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73A6D7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9E2F" w14:textId="591E9D77" w:rsidR="000A6F9C" w:rsidRPr="00645AF1" w:rsidRDefault="000A6F9C" w:rsidP="00D534C1">
      <w:pPr>
        <w:jc w:val="right"/>
        <w:rPr>
          <w:rFonts w:ascii="ＭＳ ゴシック" w:eastAsia="ＭＳ ゴシック" w:hAnsi="ＭＳ ゴシック"/>
          <w:szCs w:val="21"/>
        </w:rPr>
      </w:pPr>
      <w:r w:rsidRPr="00E85C97">
        <w:rPr>
          <w:rFonts w:ascii="ＭＳ ゴシック" w:eastAsia="ＭＳ ゴシック" w:hAnsi="ＭＳ ゴシック" w:hint="eastAsia"/>
          <w:szCs w:val="21"/>
        </w:rPr>
        <w:t xml:space="preserve">　</w:t>
      </w:r>
      <w:r w:rsidR="00BF55E3" w:rsidRPr="00645AF1">
        <w:rPr>
          <w:rFonts w:ascii="ＭＳ ゴシック" w:eastAsia="ＭＳ ゴシック" w:hAnsi="ＭＳ ゴシック" w:hint="eastAsia"/>
          <w:szCs w:val="21"/>
        </w:rPr>
        <w:t>令和</w:t>
      </w:r>
      <w:r w:rsidRPr="00645AF1">
        <w:rPr>
          <w:rFonts w:ascii="ＭＳ ゴシック" w:eastAsia="ＭＳ ゴシック" w:hAnsi="ＭＳ ゴシック" w:hint="eastAsia"/>
          <w:szCs w:val="21"/>
        </w:rPr>
        <w:t xml:space="preserve">　</w:t>
      </w:r>
      <w:r w:rsidR="00434C89">
        <w:rPr>
          <w:rFonts w:ascii="ＭＳ ゴシック" w:eastAsia="ＭＳ ゴシック" w:hAnsi="ＭＳ ゴシック" w:hint="eastAsia"/>
          <w:szCs w:val="21"/>
        </w:rPr>
        <w:t xml:space="preserve">　</w:t>
      </w:r>
      <w:r w:rsidRPr="00645AF1">
        <w:rPr>
          <w:rFonts w:ascii="ＭＳ ゴシック" w:eastAsia="ＭＳ ゴシック" w:hAnsi="ＭＳ ゴシック" w:hint="eastAsia"/>
          <w:szCs w:val="21"/>
        </w:rPr>
        <w:t>年</w:t>
      </w:r>
      <w:r w:rsidR="00434C89">
        <w:rPr>
          <w:rFonts w:ascii="ＭＳ ゴシック" w:eastAsia="ＭＳ ゴシック" w:hAnsi="ＭＳ ゴシック" w:hint="eastAsia"/>
          <w:szCs w:val="21"/>
        </w:rPr>
        <w:t xml:space="preserve">　</w:t>
      </w:r>
      <w:r w:rsidRPr="00645AF1">
        <w:rPr>
          <w:rFonts w:ascii="ＭＳ ゴシック" w:eastAsia="ＭＳ ゴシック" w:hAnsi="ＭＳ ゴシック" w:hint="eastAsia"/>
          <w:szCs w:val="21"/>
        </w:rPr>
        <w:t xml:space="preserve">　月　　日</w:t>
      </w:r>
    </w:p>
    <w:p w14:paraId="445654E1" w14:textId="77777777" w:rsidR="00D534C1" w:rsidRPr="00645AF1" w:rsidRDefault="00D534C1">
      <w:pPr>
        <w:rPr>
          <w:rFonts w:ascii="ＭＳ ゴシック" w:eastAsia="ＭＳ ゴシック" w:hAnsi="ＭＳ ゴシック"/>
          <w:szCs w:val="21"/>
        </w:rPr>
      </w:pPr>
    </w:p>
    <w:p w14:paraId="3F03137B" w14:textId="77777777" w:rsidR="000A6F9C" w:rsidRPr="00645AF1" w:rsidRDefault="000A6F9C">
      <w:pPr>
        <w:rPr>
          <w:rFonts w:ascii="ＭＳ ゴシック" w:eastAsia="ＭＳ ゴシック" w:hAnsi="ＭＳ ゴシック"/>
          <w:szCs w:val="21"/>
        </w:rPr>
      </w:pPr>
      <w:r w:rsidRPr="00645AF1">
        <w:rPr>
          <w:rFonts w:ascii="ＭＳ ゴシック" w:eastAsia="ＭＳ ゴシック" w:hAnsi="ＭＳ ゴシック" w:hint="eastAsia"/>
          <w:szCs w:val="21"/>
        </w:rPr>
        <w:t xml:space="preserve">　</w:t>
      </w:r>
      <w:r w:rsidR="00C07B1B" w:rsidRPr="00645AF1">
        <w:rPr>
          <w:rFonts w:ascii="ＭＳ ゴシック" w:eastAsia="ＭＳ ゴシック" w:hAnsi="ＭＳ ゴシック" w:hint="eastAsia"/>
          <w:szCs w:val="21"/>
        </w:rPr>
        <w:t xml:space="preserve">　</w:t>
      </w:r>
      <w:r w:rsidR="00BF55E3" w:rsidRPr="00645AF1">
        <w:rPr>
          <w:rFonts w:ascii="ＭＳ ゴシック" w:eastAsia="ＭＳ ゴシック" w:hAnsi="ＭＳ ゴシック" w:hint="eastAsia"/>
          <w:szCs w:val="21"/>
        </w:rPr>
        <w:t>佐賀</w:t>
      </w:r>
      <w:r w:rsidR="00DD389D" w:rsidRPr="00645AF1">
        <w:rPr>
          <w:rFonts w:ascii="ＭＳ ゴシック" w:eastAsia="ＭＳ ゴシック" w:hAnsi="ＭＳ ゴシック" w:hint="eastAsia"/>
          <w:szCs w:val="21"/>
        </w:rPr>
        <w:t>県</w:t>
      </w:r>
      <w:r w:rsidRPr="00645AF1">
        <w:rPr>
          <w:rFonts w:ascii="ＭＳ ゴシック" w:eastAsia="ＭＳ ゴシック" w:hAnsi="ＭＳ ゴシック" w:hint="eastAsia"/>
          <w:szCs w:val="21"/>
        </w:rPr>
        <w:t>知事　　殿</w:t>
      </w:r>
    </w:p>
    <w:p w14:paraId="740F240E" w14:textId="77777777" w:rsidR="000A6F9C" w:rsidRPr="00645AF1" w:rsidRDefault="000A6F9C">
      <w:pPr>
        <w:rPr>
          <w:rFonts w:ascii="ＭＳ ゴシック" w:eastAsia="ＭＳ ゴシック" w:hAnsi="ＭＳ ゴシック"/>
          <w:szCs w:val="21"/>
        </w:rPr>
      </w:pPr>
    </w:p>
    <w:p w14:paraId="03E72D24" w14:textId="7ED6AD00" w:rsidR="000A6F9C" w:rsidRPr="00645AF1" w:rsidRDefault="000A6F9C">
      <w:pPr>
        <w:rPr>
          <w:rFonts w:ascii="ＭＳ ゴシック" w:eastAsia="ＭＳ ゴシック" w:hAnsi="ＭＳ ゴシック"/>
          <w:szCs w:val="21"/>
        </w:rPr>
      </w:pPr>
      <w:r w:rsidRPr="00645AF1">
        <w:rPr>
          <w:rFonts w:ascii="ＭＳ ゴシック" w:eastAsia="ＭＳ ゴシック" w:hAnsi="ＭＳ ゴシック" w:hint="eastAsia"/>
          <w:szCs w:val="21"/>
        </w:rPr>
        <w:t xml:space="preserve">　　　　　　　　　　　　　　　　　　　</w:t>
      </w:r>
      <w:r w:rsidR="009169B8">
        <w:rPr>
          <w:rFonts w:ascii="ＭＳ ゴシック" w:eastAsia="ＭＳ ゴシック" w:hAnsi="ＭＳ ゴシック" w:hint="eastAsia"/>
          <w:szCs w:val="21"/>
        </w:rPr>
        <w:t xml:space="preserve">　　　　</w:t>
      </w:r>
      <w:r w:rsidRPr="00645AF1">
        <w:rPr>
          <w:rFonts w:ascii="ＭＳ ゴシック" w:eastAsia="ＭＳ ゴシック" w:hAnsi="ＭＳ ゴシック" w:hint="eastAsia"/>
          <w:szCs w:val="21"/>
        </w:rPr>
        <w:t>（法人名）</w:t>
      </w:r>
    </w:p>
    <w:p w14:paraId="56BB81E3" w14:textId="05EBDC6F" w:rsidR="000A6F9C" w:rsidRPr="00645AF1" w:rsidRDefault="000A6F9C">
      <w:pPr>
        <w:rPr>
          <w:rFonts w:ascii="ＭＳ ゴシック" w:eastAsia="ＭＳ ゴシック" w:hAnsi="ＭＳ ゴシック"/>
          <w:szCs w:val="21"/>
        </w:rPr>
      </w:pPr>
      <w:r w:rsidRPr="00645AF1">
        <w:rPr>
          <w:rFonts w:ascii="ＭＳ ゴシック" w:eastAsia="ＭＳ ゴシック" w:hAnsi="ＭＳ ゴシック" w:hint="eastAsia"/>
          <w:szCs w:val="21"/>
        </w:rPr>
        <w:t xml:space="preserve">　　　　　　　　　　　　　　　　　　</w:t>
      </w:r>
      <w:r w:rsidR="00AA20CE" w:rsidRPr="00645AF1">
        <w:rPr>
          <w:rFonts w:ascii="ＭＳ ゴシック" w:eastAsia="ＭＳ ゴシック" w:hAnsi="ＭＳ ゴシック" w:hint="eastAsia"/>
          <w:szCs w:val="21"/>
        </w:rPr>
        <w:t xml:space="preserve">　</w:t>
      </w:r>
      <w:r w:rsidR="009169B8">
        <w:rPr>
          <w:rFonts w:ascii="ＭＳ ゴシック" w:eastAsia="ＭＳ ゴシック" w:hAnsi="ＭＳ ゴシック" w:hint="eastAsia"/>
          <w:szCs w:val="21"/>
        </w:rPr>
        <w:t xml:space="preserve">　　　　</w:t>
      </w:r>
      <w:r w:rsidRPr="00645AF1">
        <w:rPr>
          <w:rFonts w:ascii="ＭＳ ゴシック" w:eastAsia="ＭＳ ゴシック" w:hAnsi="ＭＳ ゴシック" w:hint="eastAsia"/>
          <w:szCs w:val="21"/>
        </w:rPr>
        <w:t>（代表者）</w:t>
      </w:r>
    </w:p>
    <w:p w14:paraId="7272CA10" w14:textId="77777777" w:rsidR="00051E50" w:rsidRPr="00645AF1" w:rsidRDefault="00051E50" w:rsidP="00875C06">
      <w:pPr>
        <w:spacing w:line="360" w:lineRule="auto"/>
        <w:rPr>
          <w:rFonts w:ascii="ＭＳ ゴシック" w:eastAsia="ＭＳ ゴシック" w:hAnsi="ＭＳ ゴシック"/>
          <w:szCs w:val="21"/>
        </w:rPr>
      </w:pPr>
    </w:p>
    <w:p w14:paraId="38BEB788" w14:textId="77777777" w:rsidR="000A6F9C" w:rsidRPr="00AC1D12" w:rsidRDefault="00D61CD0" w:rsidP="00ED49F6">
      <w:pPr>
        <w:jc w:val="center"/>
        <w:rPr>
          <w:rFonts w:ascii="ＭＳ ゴシック" w:eastAsia="ＭＳ ゴシック" w:hAnsi="ＭＳ ゴシック"/>
          <w:sz w:val="22"/>
          <w:szCs w:val="22"/>
        </w:rPr>
      </w:pPr>
      <w:r w:rsidRPr="00AC1D12">
        <w:rPr>
          <w:rFonts w:ascii="ＭＳ ゴシック" w:eastAsia="ＭＳ ゴシック" w:hAnsi="ＭＳ ゴシック" w:hint="eastAsia"/>
          <w:sz w:val="22"/>
          <w:szCs w:val="22"/>
        </w:rPr>
        <w:t>介護職員処遇改善加算及び</w:t>
      </w:r>
      <w:r w:rsidR="00ED49F6" w:rsidRPr="00AC1D12">
        <w:rPr>
          <w:rFonts w:ascii="ＭＳ ゴシック" w:eastAsia="ＭＳ ゴシック" w:hAnsi="ＭＳ ゴシック" w:hint="eastAsia"/>
          <w:sz w:val="22"/>
          <w:szCs w:val="22"/>
        </w:rPr>
        <w:t>介護職員</w:t>
      </w:r>
      <w:r w:rsidR="00E208A3" w:rsidRPr="00AC1D12">
        <w:rPr>
          <w:rFonts w:ascii="ＭＳ ゴシック" w:eastAsia="ＭＳ ゴシック" w:hAnsi="ＭＳ ゴシック" w:hint="eastAsia"/>
          <w:sz w:val="22"/>
          <w:szCs w:val="22"/>
        </w:rPr>
        <w:t>等特定</w:t>
      </w:r>
      <w:r w:rsidR="00ED49F6" w:rsidRPr="00AC1D12">
        <w:rPr>
          <w:rFonts w:ascii="ＭＳ ゴシック" w:eastAsia="ＭＳ ゴシック" w:hAnsi="ＭＳ ゴシック" w:hint="eastAsia"/>
          <w:sz w:val="22"/>
          <w:szCs w:val="22"/>
        </w:rPr>
        <w:t>処遇改善</w:t>
      </w:r>
      <w:r w:rsidR="00037E80" w:rsidRPr="00AC1D12">
        <w:rPr>
          <w:rFonts w:ascii="ＭＳ ゴシック" w:eastAsia="ＭＳ ゴシック" w:hAnsi="ＭＳ ゴシック" w:hint="eastAsia"/>
          <w:sz w:val="22"/>
          <w:szCs w:val="22"/>
        </w:rPr>
        <w:t>加算</w:t>
      </w:r>
      <w:r w:rsidR="00ED49F6" w:rsidRPr="00AC1D12">
        <w:rPr>
          <w:rFonts w:ascii="ＭＳ ゴシック" w:eastAsia="ＭＳ ゴシック" w:hAnsi="ＭＳ ゴシック" w:hint="eastAsia"/>
          <w:sz w:val="22"/>
          <w:szCs w:val="22"/>
        </w:rPr>
        <w:t>に係る変更届出書</w:t>
      </w:r>
    </w:p>
    <w:p w14:paraId="0793AFA8" w14:textId="77777777" w:rsidR="00D534C1" w:rsidRPr="00645AF1" w:rsidRDefault="00D534C1" w:rsidP="00875C06">
      <w:pPr>
        <w:spacing w:line="360" w:lineRule="auto"/>
        <w:rPr>
          <w:rFonts w:ascii="ＭＳ ゴシック" w:eastAsia="ＭＳ ゴシック" w:hAnsi="ＭＳ ゴシック"/>
          <w:szCs w:val="21"/>
        </w:rPr>
      </w:pPr>
    </w:p>
    <w:p w14:paraId="47C66BF0" w14:textId="77777777" w:rsidR="00ED49F6" w:rsidRPr="00645AF1" w:rsidRDefault="00BF55E3" w:rsidP="00E208A3">
      <w:pPr>
        <w:pStyle w:val="a3"/>
        <w:rPr>
          <w:rFonts w:ascii="ＭＳ ゴシック" w:eastAsia="ＭＳ ゴシック" w:hAnsi="ＭＳ ゴシック"/>
          <w:sz w:val="21"/>
          <w:szCs w:val="21"/>
        </w:rPr>
      </w:pPr>
      <w:r w:rsidRPr="00645AF1">
        <w:rPr>
          <w:rFonts w:ascii="ＭＳ ゴシック" w:eastAsia="ＭＳ ゴシック" w:hAnsi="ＭＳ ゴシック" w:hint="eastAsia"/>
          <w:sz w:val="21"/>
          <w:szCs w:val="21"/>
        </w:rPr>
        <w:t xml:space="preserve">　先に提出した</w:t>
      </w:r>
      <w:r w:rsidRPr="005C0A79">
        <w:rPr>
          <w:rFonts w:ascii="ＭＳ ゴシック" w:eastAsia="ＭＳ ゴシック" w:hAnsi="ＭＳ ゴシック" w:hint="eastAsia"/>
          <w:sz w:val="21"/>
          <w:szCs w:val="21"/>
          <w:u w:val="thick"/>
        </w:rPr>
        <w:t>令和　年度</w:t>
      </w:r>
      <w:r w:rsidR="00A05949" w:rsidRPr="00645AF1">
        <w:rPr>
          <w:rFonts w:ascii="ＭＳ ゴシック" w:eastAsia="ＭＳ ゴシック" w:hAnsi="ＭＳ ゴシック" w:hint="eastAsia"/>
          <w:sz w:val="21"/>
          <w:szCs w:val="21"/>
        </w:rPr>
        <w:t>介護職員処遇改善加算及び</w:t>
      </w:r>
      <w:r w:rsidR="00037E80" w:rsidRPr="00645AF1">
        <w:rPr>
          <w:rFonts w:ascii="ＭＳ ゴシック" w:eastAsia="ＭＳ ゴシック" w:hAnsi="ＭＳ ゴシック" w:hint="eastAsia"/>
          <w:sz w:val="21"/>
          <w:szCs w:val="21"/>
        </w:rPr>
        <w:t>介護職員</w:t>
      </w:r>
      <w:r w:rsidR="00C32E0D" w:rsidRPr="00645AF1">
        <w:rPr>
          <w:rFonts w:ascii="ＭＳ ゴシック" w:eastAsia="ＭＳ ゴシック" w:hAnsi="ＭＳ ゴシック" w:hint="eastAsia"/>
          <w:sz w:val="21"/>
          <w:szCs w:val="21"/>
        </w:rPr>
        <w:t>等特定</w:t>
      </w:r>
      <w:r w:rsidR="00037E80" w:rsidRPr="00645AF1">
        <w:rPr>
          <w:rFonts w:ascii="ＭＳ ゴシック" w:eastAsia="ＭＳ ゴシック" w:hAnsi="ＭＳ ゴシック" w:hint="eastAsia"/>
          <w:sz w:val="21"/>
          <w:szCs w:val="21"/>
        </w:rPr>
        <w:t>処遇改善加算</w:t>
      </w:r>
      <w:r w:rsidRPr="00645AF1">
        <w:rPr>
          <w:rFonts w:ascii="ＭＳ ゴシック" w:eastAsia="ＭＳ ゴシック" w:hAnsi="ＭＳ ゴシック" w:hint="eastAsia"/>
          <w:sz w:val="21"/>
          <w:szCs w:val="21"/>
        </w:rPr>
        <w:t>届出書の内容に、次のとおり変更が生じたので、必要な書類を添えて</w:t>
      </w:r>
      <w:r w:rsidR="00DD389D" w:rsidRPr="00645AF1">
        <w:rPr>
          <w:rFonts w:ascii="ＭＳ ゴシック" w:eastAsia="ＭＳ ゴシック" w:hAnsi="ＭＳ ゴシック" w:hint="eastAsia"/>
          <w:sz w:val="21"/>
          <w:szCs w:val="21"/>
        </w:rPr>
        <w:t>届け出ます。</w:t>
      </w:r>
    </w:p>
    <w:p w14:paraId="2227C0F6" w14:textId="77777777" w:rsidR="00DD389D" w:rsidRPr="00645AF1" w:rsidRDefault="00ED49F6" w:rsidP="00ED49F6">
      <w:pPr>
        <w:pStyle w:val="a3"/>
        <w:rPr>
          <w:rFonts w:ascii="ＭＳ ゴシック" w:eastAsia="ＭＳ ゴシック" w:hAnsi="ＭＳ ゴシック"/>
          <w:sz w:val="21"/>
          <w:szCs w:val="21"/>
        </w:rPr>
      </w:pPr>
      <w:r w:rsidRPr="00645AF1">
        <w:rPr>
          <w:rFonts w:ascii="ＭＳ ゴシック" w:eastAsia="ＭＳ ゴシック" w:hAnsi="ＭＳ ゴシック" w:hint="eastAsia"/>
          <w:sz w:val="21"/>
          <w:szCs w:val="21"/>
        </w:rPr>
        <w:t xml:space="preserve">                                  </w:t>
      </w:r>
    </w:p>
    <w:p w14:paraId="6A2270FC" w14:textId="77777777" w:rsidR="00AA20CE" w:rsidRPr="00645AF1" w:rsidRDefault="00ED49F6" w:rsidP="00AA20CE">
      <w:pPr>
        <w:pStyle w:val="a8"/>
        <w:rPr>
          <w:rFonts w:ascii="ＭＳ ゴシック" w:eastAsia="ＭＳ ゴシック" w:hAnsi="ＭＳ ゴシック"/>
        </w:rPr>
      </w:pPr>
      <w:r w:rsidRPr="00645AF1">
        <w:rPr>
          <w:rFonts w:ascii="ＭＳ ゴシック" w:eastAsia="ＭＳ ゴシック" w:hAnsi="ＭＳ ゴシック" w:hint="eastAsia"/>
        </w:rPr>
        <w:t>記</w:t>
      </w:r>
    </w:p>
    <w:p w14:paraId="465568A9" w14:textId="77777777" w:rsidR="00051E50" w:rsidRPr="00645AF1" w:rsidRDefault="00051E50" w:rsidP="00AA20CE">
      <w:pPr>
        <w:pStyle w:val="a9"/>
        <w:rPr>
          <w:rFonts w:ascii="ＭＳ ゴシック" w:eastAsia="ＭＳ ゴシック" w:hAnsi="ＭＳ ゴシック"/>
        </w:rPr>
      </w:pPr>
    </w:p>
    <w:p w14:paraId="559CF190" w14:textId="77777777" w:rsidR="00BF1430" w:rsidRPr="00645AF1" w:rsidRDefault="00ED4969" w:rsidP="00BF1430">
      <w:pPr>
        <w:rPr>
          <w:rFonts w:ascii="ＭＳ ゴシック" w:eastAsia="ＭＳ ゴシック" w:hAnsi="ＭＳ ゴシック"/>
          <w:szCs w:val="21"/>
        </w:rPr>
      </w:pPr>
      <w:r w:rsidRPr="00645AF1">
        <w:rPr>
          <w:rFonts w:ascii="ＭＳ ゴシック" w:eastAsia="ＭＳ ゴシック" w:hAnsi="ＭＳ ゴシック" w:hint="eastAsia"/>
          <w:szCs w:val="21"/>
        </w:rPr>
        <w:t xml:space="preserve">１　変更年月日　　　　　　　　　　</w:t>
      </w:r>
      <w:r w:rsidR="00BF55E3" w:rsidRPr="00EC7CCB">
        <w:rPr>
          <w:rFonts w:ascii="ＭＳ ゴシック" w:eastAsia="ＭＳ ゴシック" w:hAnsi="ＭＳ ゴシック" w:hint="eastAsia"/>
          <w:szCs w:val="21"/>
          <w:u w:val="single"/>
        </w:rPr>
        <w:t>令和</w:t>
      </w:r>
      <w:r w:rsidR="00BF1430" w:rsidRPr="00EC7CCB">
        <w:rPr>
          <w:rFonts w:ascii="ＭＳ ゴシック" w:eastAsia="ＭＳ ゴシック" w:hAnsi="ＭＳ ゴシック" w:hint="eastAsia"/>
          <w:szCs w:val="21"/>
          <w:u w:val="single"/>
        </w:rPr>
        <w:t xml:space="preserve">　　年　　月　　日</w:t>
      </w:r>
    </w:p>
    <w:p w14:paraId="00EBF6CF" w14:textId="77777777" w:rsidR="00567B27" w:rsidRPr="005C0A79" w:rsidRDefault="00567B27" w:rsidP="00BF1430">
      <w:pPr>
        <w:rPr>
          <w:rFonts w:ascii="ＭＳ ゴシック" w:eastAsia="ＭＳ ゴシック" w:hAnsi="ＭＳ ゴシック"/>
          <w:szCs w:val="21"/>
        </w:rPr>
      </w:pPr>
    </w:p>
    <w:p w14:paraId="77682056" w14:textId="77777777" w:rsidR="00567B27" w:rsidRPr="005C0A79" w:rsidRDefault="00567B27" w:rsidP="00BF1430">
      <w:pPr>
        <w:rPr>
          <w:rFonts w:ascii="ＭＳ ゴシック" w:eastAsia="ＭＳ ゴシック" w:hAnsi="ＭＳ ゴシック"/>
          <w:szCs w:val="21"/>
        </w:rPr>
      </w:pPr>
      <w:r w:rsidRPr="005C0A79">
        <w:rPr>
          <w:rFonts w:ascii="ＭＳ ゴシック" w:eastAsia="ＭＳ ゴシック" w:hAnsi="ＭＳ ゴシック" w:hint="eastAsia"/>
          <w:szCs w:val="21"/>
        </w:rPr>
        <w:t>２　整理番号　　　　　　　　　　　【　　　　　】</w:t>
      </w:r>
    </w:p>
    <w:p w14:paraId="70AD8BD6" w14:textId="77777777" w:rsidR="00567B27" w:rsidRPr="005C0A79" w:rsidRDefault="00567B27" w:rsidP="00BF1430">
      <w:pPr>
        <w:rPr>
          <w:rFonts w:ascii="ＭＳ ゴシック" w:eastAsia="ＭＳ ゴシック" w:hAnsi="ＭＳ ゴシック"/>
          <w:szCs w:val="21"/>
        </w:rPr>
      </w:pPr>
      <w:r w:rsidRPr="005C0A79">
        <w:rPr>
          <w:rFonts w:ascii="ＭＳ ゴシック" w:eastAsia="ＭＳ ゴシック" w:hAnsi="ＭＳ ゴシック" w:hint="eastAsia"/>
          <w:szCs w:val="21"/>
        </w:rPr>
        <w:t xml:space="preserve">　　※当該年度の加算届出書の受理通知に記載されています。</w:t>
      </w:r>
    </w:p>
    <w:p w14:paraId="4CDA7B37" w14:textId="77777777" w:rsidR="00ED49F6" w:rsidRPr="005C0A79" w:rsidRDefault="00ED49F6" w:rsidP="00ED49F6">
      <w:pPr>
        <w:pStyle w:val="a3"/>
        <w:rPr>
          <w:rFonts w:ascii="ＭＳ ゴシック" w:eastAsia="ＭＳ ゴシック" w:hAnsi="ＭＳ ゴシック"/>
          <w:sz w:val="21"/>
          <w:szCs w:val="21"/>
        </w:rPr>
      </w:pPr>
    </w:p>
    <w:p w14:paraId="74B5CB2A" w14:textId="77777777" w:rsidR="00AA20CE" w:rsidRPr="005C0A79" w:rsidRDefault="00567B27" w:rsidP="00051E50">
      <w:pPr>
        <w:pStyle w:val="a3"/>
        <w:ind w:left="249" w:hangingChars="111" w:hanging="249"/>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３</w:t>
      </w:r>
      <w:r w:rsidR="00AA20CE" w:rsidRPr="005C0A79">
        <w:rPr>
          <w:rFonts w:ascii="ＭＳ ゴシック" w:eastAsia="ＭＳ ゴシック" w:hAnsi="ＭＳ ゴシック" w:hint="eastAsia"/>
          <w:sz w:val="21"/>
          <w:szCs w:val="21"/>
        </w:rPr>
        <w:t xml:space="preserve">　変更内容</w:t>
      </w:r>
    </w:p>
    <w:p w14:paraId="7D3FF075" w14:textId="77777777" w:rsidR="00051E50" w:rsidRPr="005C0A79" w:rsidRDefault="00051E50" w:rsidP="00051E50">
      <w:pPr>
        <w:pStyle w:val="a3"/>
        <w:ind w:left="249" w:hangingChars="111" w:hanging="249"/>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 xml:space="preserve">　　※下記の（１）～（</w:t>
      </w:r>
      <w:r w:rsidR="00F216BB" w:rsidRPr="005C0A79">
        <w:rPr>
          <w:rFonts w:ascii="ＭＳ ゴシック" w:eastAsia="ＭＳ ゴシック" w:hAnsi="ＭＳ ゴシック" w:hint="eastAsia"/>
          <w:sz w:val="21"/>
          <w:szCs w:val="21"/>
        </w:rPr>
        <w:t>６</w:t>
      </w:r>
      <w:r w:rsidRPr="005C0A79">
        <w:rPr>
          <w:rFonts w:ascii="ＭＳ ゴシック" w:eastAsia="ＭＳ ゴシック" w:hAnsi="ＭＳ ゴシック" w:hint="eastAsia"/>
          <w:sz w:val="21"/>
          <w:szCs w:val="21"/>
        </w:rPr>
        <w:t>）の中から該当する番号を○印で囲んでください。</w:t>
      </w:r>
    </w:p>
    <w:p w14:paraId="18F8AF6B" w14:textId="77777777" w:rsidR="00051E50" w:rsidRPr="005C0A79" w:rsidRDefault="00051E50" w:rsidP="00051E50">
      <w:pPr>
        <w:pStyle w:val="a3"/>
        <w:ind w:left="249" w:hangingChars="111" w:hanging="249"/>
        <w:rPr>
          <w:rFonts w:ascii="ＭＳ ゴシック" w:eastAsia="ＭＳ ゴシック" w:hAnsi="ＭＳ ゴシック"/>
          <w:sz w:val="21"/>
          <w:szCs w:val="21"/>
        </w:rPr>
      </w:pPr>
    </w:p>
    <w:p w14:paraId="176E598A" w14:textId="77777777" w:rsidR="00ED49F6" w:rsidRPr="005C0A79" w:rsidRDefault="00AA20CE" w:rsidP="00051E50">
      <w:pPr>
        <w:pStyle w:val="a3"/>
        <w:ind w:left="250" w:hangingChars="111" w:hanging="250"/>
        <w:rPr>
          <w:rFonts w:ascii="ＭＳ ゴシック" w:eastAsia="ＭＳ ゴシック" w:hAnsi="ＭＳ ゴシック"/>
          <w:sz w:val="21"/>
          <w:szCs w:val="21"/>
        </w:rPr>
      </w:pPr>
      <w:r w:rsidRPr="00EC7CCB">
        <w:rPr>
          <w:rFonts w:ascii="ＭＳ ゴシック" w:eastAsia="ＭＳ ゴシック" w:hAnsi="ＭＳ ゴシック" w:hint="eastAsia"/>
          <w:b/>
          <w:bCs/>
          <w:sz w:val="21"/>
          <w:szCs w:val="21"/>
        </w:rPr>
        <w:t>（１）</w:t>
      </w:r>
      <w:r w:rsidR="00ED49F6" w:rsidRPr="005C0A79">
        <w:rPr>
          <w:rFonts w:ascii="ＭＳ ゴシック" w:eastAsia="ＭＳ ゴシック" w:hAnsi="ＭＳ ゴシック" w:hint="eastAsia"/>
          <w:sz w:val="21"/>
          <w:szCs w:val="21"/>
        </w:rPr>
        <w:t>会社法による吸収合併、新設合併等による</w:t>
      </w:r>
      <w:r w:rsidR="00A05949" w:rsidRPr="005C0A79">
        <w:rPr>
          <w:rFonts w:ascii="ＭＳ ゴシック" w:eastAsia="ＭＳ ゴシック" w:hAnsi="ＭＳ ゴシック" w:hint="eastAsia"/>
          <w:sz w:val="21"/>
          <w:szCs w:val="21"/>
        </w:rPr>
        <w:t>介護職員処遇改善加算及び</w:t>
      </w:r>
      <w:r w:rsidR="00ED49F6" w:rsidRPr="005C0A79">
        <w:rPr>
          <w:rFonts w:ascii="ＭＳ ゴシック" w:eastAsia="ＭＳ ゴシック" w:hAnsi="ＭＳ ゴシック" w:hint="eastAsia"/>
          <w:sz w:val="21"/>
          <w:szCs w:val="21"/>
        </w:rPr>
        <w:t>介護職員</w:t>
      </w:r>
      <w:r w:rsidR="00C32E0D" w:rsidRPr="005C0A79">
        <w:rPr>
          <w:rFonts w:ascii="ＭＳ ゴシック" w:eastAsia="ＭＳ ゴシック" w:hAnsi="ＭＳ ゴシック" w:hint="eastAsia"/>
          <w:sz w:val="21"/>
          <w:szCs w:val="21"/>
        </w:rPr>
        <w:t>等特定</w:t>
      </w:r>
      <w:r w:rsidR="00ED49F6" w:rsidRPr="005C0A79">
        <w:rPr>
          <w:rFonts w:ascii="ＭＳ ゴシック" w:eastAsia="ＭＳ ゴシック" w:hAnsi="ＭＳ ゴシック" w:hint="eastAsia"/>
          <w:sz w:val="21"/>
          <w:szCs w:val="21"/>
        </w:rPr>
        <w:t>処遇改善計画書の作成単位の変更</w:t>
      </w:r>
    </w:p>
    <w:p w14:paraId="7F6DC969" w14:textId="77777777" w:rsidR="00051E50" w:rsidRPr="005C0A79" w:rsidRDefault="00051E50" w:rsidP="00051E50">
      <w:pPr>
        <w:ind w:firstLineChars="300" w:firstLine="672"/>
        <w:rPr>
          <w:rFonts w:ascii="ＭＳ ゴシック" w:eastAsia="ＭＳ ゴシック" w:hAnsi="ＭＳ ゴシック"/>
          <w:szCs w:val="21"/>
        </w:rPr>
      </w:pPr>
    </w:p>
    <w:p w14:paraId="31D4CFE2" w14:textId="77777777" w:rsidR="00DD389D" w:rsidRPr="005C0A79" w:rsidRDefault="00DD389D" w:rsidP="00051E50">
      <w:pPr>
        <w:ind w:firstLineChars="300" w:firstLine="672"/>
        <w:rPr>
          <w:rFonts w:ascii="ＭＳ ゴシック" w:eastAsia="ＭＳ ゴシック" w:hAnsi="ＭＳ ゴシック"/>
          <w:szCs w:val="21"/>
        </w:rPr>
      </w:pPr>
      <w:r w:rsidRPr="005C0A79">
        <w:rPr>
          <w:rFonts w:ascii="ＭＳ ゴシック" w:eastAsia="ＭＳ ゴシック" w:hAnsi="ＭＳ ゴシック" w:hint="eastAsia"/>
          <w:szCs w:val="21"/>
        </w:rPr>
        <w:t>合併で消滅する法人名</w:t>
      </w:r>
      <w:r w:rsidR="00567B27" w:rsidRPr="005C0A79">
        <w:rPr>
          <w:rFonts w:ascii="ＭＳ ゴシック" w:eastAsia="ＭＳ ゴシック" w:hAnsi="ＭＳ ゴシック" w:hint="eastAsia"/>
          <w:szCs w:val="21"/>
        </w:rPr>
        <w:t>（整理番号）</w:t>
      </w:r>
      <w:r w:rsidRPr="005C0A79">
        <w:rPr>
          <w:rFonts w:ascii="ＭＳ ゴシック" w:eastAsia="ＭＳ ゴシック" w:hAnsi="ＭＳ ゴシック" w:hint="eastAsia"/>
          <w:szCs w:val="21"/>
        </w:rPr>
        <w:t>：</w:t>
      </w:r>
      <w:r w:rsidRPr="005C0A79">
        <w:rPr>
          <w:rFonts w:ascii="ＭＳ ゴシック" w:eastAsia="ＭＳ ゴシック" w:hAnsi="ＭＳ ゴシック" w:hint="eastAsia"/>
          <w:szCs w:val="21"/>
          <w:u w:val="single"/>
        </w:rPr>
        <w:t xml:space="preserve">　　　　　　　　　　　　　　　　　</w:t>
      </w:r>
      <w:r w:rsidR="00567B27" w:rsidRPr="005C0A79">
        <w:rPr>
          <w:rFonts w:ascii="ＭＳ ゴシック" w:eastAsia="ＭＳ ゴシック" w:hAnsi="ＭＳ ゴシック" w:hint="eastAsia"/>
          <w:szCs w:val="21"/>
          <w:u w:val="single"/>
        </w:rPr>
        <w:t>（</w:t>
      </w:r>
      <w:r w:rsidRPr="005C0A79">
        <w:rPr>
          <w:rFonts w:ascii="ＭＳ ゴシック" w:eastAsia="ＭＳ ゴシック" w:hAnsi="ＭＳ ゴシック" w:hint="eastAsia"/>
          <w:szCs w:val="21"/>
          <w:u w:val="single"/>
        </w:rPr>
        <w:t xml:space="preserve">　</w:t>
      </w:r>
      <w:r w:rsidR="00AA20CE" w:rsidRPr="005C0A79">
        <w:rPr>
          <w:rFonts w:ascii="ＭＳ ゴシック" w:eastAsia="ＭＳ ゴシック" w:hAnsi="ＭＳ ゴシック" w:hint="eastAsia"/>
          <w:szCs w:val="21"/>
          <w:u w:val="single"/>
        </w:rPr>
        <w:t xml:space="preserve">　</w:t>
      </w:r>
      <w:r w:rsidRPr="005C0A79">
        <w:rPr>
          <w:rFonts w:ascii="ＭＳ ゴシック" w:eastAsia="ＭＳ ゴシック" w:hAnsi="ＭＳ ゴシック" w:hint="eastAsia"/>
          <w:szCs w:val="21"/>
          <w:u w:val="single"/>
        </w:rPr>
        <w:t xml:space="preserve">　</w:t>
      </w:r>
      <w:r w:rsidR="00567B27" w:rsidRPr="005C0A79">
        <w:rPr>
          <w:rFonts w:ascii="ＭＳ ゴシック" w:eastAsia="ＭＳ ゴシック" w:hAnsi="ＭＳ ゴシック" w:hint="eastAsia"/>
          <w:szCs w:val="21"/>
          <w:u w:val="single"/>
        </w:rPr>
        <w:t>）</w:t>
      </w:r>
    </w:p>
    <w:p w14:paraId="4C37EBFD" w14:textId="77777777" w:rsidR="00DD389D" w:rsidRPr="005C0A79" w:rsidRDefault="00AA20CE" w:rsidP="00051E50">
      <w:pPr>
        <w:ind w:firstLineChars="300" w:firstLine="672"/>
        <w:rPr>
          <w:rFonts w:ascii="ＭＳ ゴシック" w:eastAsia="ＭＳ ゴシック" w:hAnsi="ＭＳ ゴシック"/>
          <w:szCs w:val="21"/>
          <w:u w:val="single"/>
        </w:rPr>
      </w:pPr>
      <w:r w:rsidRPr="005C0A79">
        <w:rPr>
          <w:rFonts w:ascii="ＭＳ ゴシック" w:eastAsia="ＭＳ ゴシック" w:hAnsi="ＭＳ ゴシック" w:hint="eastAsia"/>
          <w:szCs w:val="21"/>
        </w:rPr>
        <w:t xml:space="preserve">　　　　　</w:t>
      </w:r>
      <w:r w:rsidR="00DD389D" w:rsidRPr="005C0A79">
        <w:rPr>
          <w:rFonts w:ascii="ＭＳ ゴシック" w:eastAsia="ＭＳ ゴシック" w:hAnsi="ＭＳ ゴシック" w:hint="eastAsia"/>
          <w:szCs w:val="21"/>
        </w:rPr>
        <w:t xml:space="preserve">　　　　　</w:t>
      </w:r>
      <w:r w:rsidR="00567B27" w:rsidRPr="005C0A79">
        <w:rPr>
          <w:rFonts w:ascii="ＭＳ ゴシック" w:eastAsia="ＭＳ ゴシック" w:hAnsi="ＭＳ ゴシック" w:hint="eastAsia"/>
          <w:szCs w:val="21"/>
        </w:rPr>
        <w:t xml:space="preserve">　　　　　　 </w:t>
      </w:r>
      <w:r w:rsidR="00DD389D" w:rsidRPr="005C0A79">
        <w:rPr>
          <w:rFonts w:ascii="ＭＳ ゴシック" w:eastAsia="ＭＳ ゴシック" w:hAnsi="ＭＳ ゴシック" w:hint="eastAsia"/>
          <w:szCs w:val="21"/>
          <w:u w:val="single"/>
        </w:rPr>
        <w:t xml:space="preserve">　　　　　　　　　　　　　　　　　</w:t>
      </w:r>
      <w:r w:rsidR="00567B27" w:rsidRPr="005C0A79">
        <w:rPr>
          <w:rFonts w:ascii="ＭＳ ゴシック" w:eastAsia="ＭＳ ゴシック" w:hAnsi="ＭＳ ゴシック" w:hint="eastAsia"/>
          <w:szCs w:val="21"/>
          <w:u w:val="single"/>
        </w:rPr>
        <w:t>（　　　）</w:t>
      </w:r>
    </w:p>
    <w:p w14:paraId="18652F6A" w14:textId="77777777" w:rsidR="00DD389D" w:rsidRPr="005C0A79" w:rsidRDefault="00567B27" w:rsidP="00051E50">
      <w:pPr>
        <w:pStyle w:val="a3"/>
        <w:ind w:firstLineChars="100" w:firstLine="224"/>
        <w:rPr>
          <w:rFonts w:ascii="ＭＳ ゴシック" w:eastAsia="ＭＳ ゴシック" w:hAnsi="ＭＳ ゴシック"/>
          <w:b/>
          <w:sz w:val="21"/>
          <w:szCs w:val="21"/>
        </w:rPr>
      </w:pPr>
      <w:r w:rsidRPr="005C0A79">
        <w:rPr>
          <w:rFonts w:ascii="ＭＳ ゴシック" w:eastAsia="ＭＳ ゴシック" w:hAnsi="ＭＳ ゴシック" w:hint="eastAsia"/>
          <w:sz w:val="21"/>
          <w:szCs w:val="21"/>
        </w:rPr>
        <w:t>〈</w:t>
      </w:r>
      <w:r w:rsidR="00DD389D" w:rsidRPr="005C0A79">
        <w:rPr>
          <w:rFonts w:ascii="ＭＳ ゴシック" w:eastAsia="ＭＳ ゴシック" w:hAnsi="ＭＳ ゴシック" w:hint="eastAsia"/>
          <w:sz w:val="21"/>
          <w:szCs w:val="21"/>
        </w:rPr>
        <w:t>添付書類</w:t>
      </w:r>
      <w:r w:rsidRPr="005C0A79">
        <w:rPr>
          <w:rFonts w:ascii="ＭＳ ゴシック" w:eastAsia="ＭＳ ゴシック" w:hAnsi="ＭＳ ゴシック" w:hint="eastAsia"/>
          <w:sz w:val="21"/>
          <w:szCs w:val="21"/>
        </w:rPr>
        <w:t>〉</w:t>
      </w:r>
    </w:p>
    <w:p w14:paraId="7CD8BB90" w14:textId="77777777" w:rsidR="00DD389D" w:rsidRPr="005C0A79" w:rsidRDefault="00DD389D" w:rsidP="00051E50">
      <w:pPr>
        <w:ind w:leftChars="200" w:left="448" w:firstLineChars="100" w:firstLine="224"/>
        <w:rPr>
          <w:rFonts w:ascii="ＭＳ ゴシック" w:eastAsia="ＭＳ ゴシック" w:hAnsi="ＭＳ ゴシック"/>
          <w:szCs w:val="21"/>
        </w:rPr>
      </w:pPr>
      <w:r w:rsidRPr="005C0A79">
        <w:rPr>
          <w:rFonts w:ascii="ＭＳ ゴシック" w:eastAsia="ＭＳ ゴシック" w:hAnsi="ＭＳ ゴシック" w:hint="eastAsia"/>
          <w:szCs w:val="21"/>
        </w:rPr>
        <w:t>事実発生までの</w:t>
      </w:r>
      <w:r w:rsidR="0071472C" w:rsidRPr="005C0A79">
        <w:rPr>
          <w:rFonts w:ascii="ＭＳ ゴシック" w:eastAsia="ＭＳ ゴシック" w:hAnsi="ＭＳ ゴシック" w:hint="eastAsia"/>
          <w:szCs w:val="21"/>
        </w:rPr>
        <w:t>賃金改善</w:t>
      </w:r>
      <w:r w:rsidRPr="005C0A79">
        <w:rPr>
          <w:rFonts w:ascii="ＭＳ ゴシック" w:eastAsia="ＭＳ ゴシック" w:hAnsi="ＭＳ ゴシック" w:hint="eastAsia"/>
          <w:szCs w:val="21"/>
        </w:rPr>
        <w:t>の実績及び承継後の</w:t>
      </w:r>
      <w:r w:rsidR="0071472C" w:rsidRPr="005C0A79">
        <w:rPr>
          <w:rFonts w:ascii="ＭＳ ゴシック" w:eastAsia="ＭＳ ゴシック" w:hAnsi="ＭＳ ゴシック" w:hint="eastAsia"/>
          <w:szCs w:val="21"/>
        </w:rPr>
        <w:t>賃金改善に関する内容</w:t>
      </w:r>
      <w:r w:rsidR="00AA20CE" w:rsidRPr="005C0A79">
        <w:rPr>
          <w:rFonts w:ascii="ＭＳ ゴシック" w:eastAsia="ＭＳ ゴシック" w:hAnsi="ＭＳ ゴシック" w:hint="eastAsia"/>
          <w:szCs w:val="21"/>
        </w:rPr>
        <w:t>（様式任意）</w:t>
      </w:r>
    </w:p>
    <w:p w14:paraId="21A07D26" w14:textId="77777777" w:rsidR="00BF1430" w:rsidRPr="005C0A79" w:rsidRDefault="00BF1430" w:rsidP="00875C06">
      <w:pPr>
        <w:spacing w:line="360" w:lineRule="auto"/>
        <w:ind w:leftChars="385" w:left="863"/>
        <w:rPr>
          <w:rFonts w:ascii="ＭＳ ゴシック" w:eastAsia="ＭＳ ゴシック" w:hAnsi="ＭＳ ゴシック"/>
          <w:szCs w:val="21"/>
        </w:rPr>
      </w:pPr>
    </w:p>
    <w:p w14:paraId="24EDDBC5" w14:textId="4E6CEEAD" w:rsidR="00BF1430" w:rsidRPr="005C0A79" w:rsidRDefault="00AA20CE" w:rsidP="00051E50">
      <w:pPr>
        <w:ind w:leftChars="33" w:left="299" w:hangingChars="100" w:hanging="225"/>
        <w:rPr>
          <w:rFonts w:ascii="ＭＳ ゴシック" w:eastAsia="ＭＳ ゴシック" w:hAnsi="ＭＳ ゴシック"/>
          <w:szCs w:val="21"/>
        </w:rPr>
      </w:pPr>
      <w:r w:rsidRPr="00EC7CCB">
        <w:rPr>
          <w:rFonts w:ascii="ＭＳ ゴシック" w:eastAsia="ＭＳ ゴシック" w:hAnsi="ＭＳ ゴシック" w:hint="eastAsia"/>
          <w:b/>
          <w:bCs/>
          <w:szCs w:val="21"/>
        </w:rPr>
        <w:t>（２）</w:t>
      </w:r>
      <w:r w:rsidR="0071472C" w:rsidRPr="005C0A79">
        <w:rPr>
          <w:rFonts w:ascii="ＭＳ ゴシック" w:eastAsia="ＭＳ ゴシック" w:hAnsi="ＭＳ ゴシック" w:hint="eastAsia"/>
          <w:szCs w:val="21"/>
        </w:rPr>
        <w:t>複数の事業所を一括して届出をしている</w:t>
      </w:r>
      <w:r w:rsidR="00037E80" w:rsidRPr="005C0A79">
        <w:rPr>
          <w:rFonts w:ascii="ＭＳ ゴシック" w:eastAsia="ＭＳ ゴシック" w:hAnsi="ＭＳ ゴシック" w:hint="eastAsia"/>
          <w:szCs w:val="21"/>
        </w:rPr>
        <w:t>事業者において、当該届出</w:t>
      </w:r>
      <w:r w:rsidR="00BF1430" w:rsidRPr="005C0A79">
        <w:rPr>
          <w:rFonts w:ascii="ＭＳ ゴシック" w:eastAsia="ＭＳ ゴシック" w:hAnsi="ＭＳ ゴシック" w:hint="eastAsia"/>
          <w:szCs w:val="21"/>
        </w:rPr>
        <w:t>に関係する事業所等に増減（新規指定、廃止等の事由による）があった場合</w:t>
      </w:r>
    </w:p>
    <w:p w14:paraId="5414DA8C" w14:textId="77777777" w:rsidR="004260A1" w:rsidRPr="005C0A79" w:rsidRDefault="004260A1" w:rsidP="00875C06">
      <w:pPr>
        <w:spacing w:line="180" w:lineRule="atLeast"/>
        <w:ind w:leftChars="33" w:left="298" w:hangingChars="100" w:hanging="224"/>
        <w:rPr>
          <w:rFonts w:ascii="ＭＳ ゴシック" w:eastAsia="ＭＳ ゴシック" w:hAnsi="ＭＳ ゴシック"/>
          <w:szCs w:val="21"/>
        </w:rPr>
      </w:pPr>
    </w:p>
    <w:p w14:paraId="3F111FBA" w14:textId="77777777" w:rsidR="004260A1" w:rsidRPr="005C0A79" w:rsidRDefault="004260A1" w:rsidP="00051E50">
      <w:pPr>
        <w:pStyle w:val="a3"/>
        <w:ind w:leftChars="100" w:left="448" w:hangingChars="100" w:hanging="224"/>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〈増減する事業所〉※異動区分を囲む</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1342"/>
        <w:gridCol w:w="3026"/>
        <w:gridCol w:w="1904"/>
      </w:tblGrid>
      <w:tr w:rsidR="005C0A79" w:rsidRPr="005C0A79" w14:paraId="371FE779" w14:textId="77777777" w:rsidTr="00D65568">
        <w:trPr>
          <w:trHeight w:val="360"/>
        </w:trPr>
        <w:tc>
          <w:tcPr>
            <w:tcW w:w="1792" w:type="dxa"/>
          </w:tcPr>
          <w:p w14:paraId="0EFAE782" w14:textId="77777777" w:rsidR="004260A1" w:rsidRPr="005C0A79" w:rsidRDefault="004260A1" w:rsidP="00051E50">
            <w:pPr>
              <w:pStyle w:val="a3"/>
              <w:ind w:left="224" w:hangingChars="100" w:hanging="224"/>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 xml:space="preserve">　異動区分</w:t>
            </w:r>
          </w:p>
        </w:tc>
        <w:tc>
          <w:tcPr>
            <w:tcW w:w="1342" w:type="dxa"/>
          </w:tcPr>
          <w:p w14:paraId="4A901DE6" w14:textId="46E31EEE" w:rsidR="004260A1" w:rsidRPr="005C0A79" w:rsidRDefault="004260A1" w:rsidP="00D65568">
            <w:pPr>
              <w:pStyle w:val="a3"/>
              <w:jc w:val="center"/>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事業所番号</w:t>
            </w:r>
          </w:p>
        </w:tc>
        <w:tc>
          <w:tcPr>
            <w:tcW w:w="3026" w:type="dxa"/>
          </w:tcPr>
          <w:p w14:paraId="15D7D8D3" w14:textId="77777777" w:rsidR="004260A1" w:rsidRPr="005C0A79" w:rsidRDefault="004260A1" w:rsidP="00D65568">
            <w:pPr>
              <w:pStyle w:val="a3"/>
              <w:jc w:val="center"/>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事業所名</w:t>
            </w:r>
          </w:p>
        </w:tc>
        <w:tc>
          <w:tcPr>
            <w:tcW w:w="1904" w:type="dxa"/>
          </w:tcPr>
          <w:p w14:paraId="14A5C915" w14:textId="77777777" w:rsidR="004260A1" w:rsidRPr="005C0A79" w:rsidRDefault="004260A1" w:rsidP="004260A1">
            <w:pPr>
              <w:pStyle w:val="a3"/>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サービスの種類</w:t>
            </w:r>
          </w:p>
        </w:tc>
      </w:tr>
      <w:tr w:rsidR="005C0A79" w:rsidRPr="005C0A79" w14:paraId="7841134D" w14:textId="77777777" w:rsidTr="00D65568">
        <w:trPr>
          <w:trHeight w:val="345"/>
        </w:trPr>
        <w:tc>
          <w:tcPr>
            <w:tcW w:w="1792" w:type="dxa"/>
          </w:tcPr>
          <w:p w14:paraId="5DFFD350" w14:textId="77777777" w:rsidR="004260A1" w:rsidRPr="005C0A79" w:rsidRDefault="004260A1" w:rsidP="00051E50">
            <w:pPr>
              <w:pStyle w:val="a3"/>
              <w:ind w:left="224" w:hangingChars="100" w:hanging="224"/>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 xml:space="preserve">　新規・廃止</w:t>
            </w:r>
          </w:p>
        </w:tc>
        <w:tc>
          <w:tcPr>
            <w:tcW w:w="1342" w:type="dxa"/>
          </w:tcPr>
          <w:p w14:paraId="3A5A9368" w14:textId="77777777" w:rsidR="004260A1" w:rsidRPr="005C0A79" w:rsidRDefault="004260A1" w:rsidP="004260A1">
            <w:pPr>
              <w:pStyle w:val="a3"/>
              <w:rPr>
                <w:rFonts w:ascii="ＭＳ ゴシック" w:eastAsia="ＭＳ ゴシック" w:hAnsi="ＭＳ ゴシック"/>
                <w:sz w:val="21"/>
                <w:szCs w:val="21"/>
              </w:rPr>
            </w:pPr>
          </w:p>
        </w:tc>
        <w:tc>
          <w:tcPr>
            <w:tcW w:w="3026" w:type="dxa"/>
          </w:tcPr>
          <w:p w14:paraId="3FD5D379" w14:textId="77777777" w:rsidR="004260A1" w:rsidRPr="005C0A79" w:rsidRDefault="004260A1" w:rsidP="004260A1">
            <w:pPr>
              <w:pStyle w:val="a3"/>
              <w:rPr>
                <w:rFonts w:ascii="ＭＳ ゴシック" w:eastAsia="ＭＳ ゴシック" w:hAnsi="ＭＳ ゴシック"/>
                <w:sz w:val="21"/>
                <w:szCs w:val="21"/>
              </w:rPr>
            </w:pPr>
          </w:p>
        </w:tc>
        <w:tc>
          <w:tcPr>
            <w:tcW w:w="1904" w:type="dxa"/>
          </w:tcPr>
          <w:p w14:paraId="091EA8DE" w14:textId="77777777" w:rsidR="004260A1" w:rsidRPr="005C0A79" w:rsidRDefault="004260A1" w:rsidP="004260A1">
            <w:pPr>
              <w:pStyle w:val="a3"/>
              <w:rPr>
                <w:rFonts w:ascii="ＭＳ ゴシック" w:eastAsia="ＭＳ ゴシック" w:hAnsi="ＭＳ ゴシック"/>
                <w:sz w:val="21"/>
                <w:szCs w:val="21"/>
              </w:rPr>
            </w:pPr>
          </w:p>
        </w:tc>
      </w:tr>
      <w:tr w:rsidR="004260A1" w:rsidRPr="005C0A79" w14:paraId="7E8284F9" w14:textId="77777777" w:rsidTr="00D65568">
        <w:trPr>
          <w:trHeight w:val="360"/>
        </w:trPr>
        <w:tc>
          <w:tcPr>
            <w:tcW w:w="1792" w:type="dxa"/>
          </w:tcPr>
          <w:p w14:paraId="738E7C30" w14:textId="77777777" w:rsidR="004260A1" w:rsidRPr="005C0A79" w:rsidRDefault="004260A1" w:rsidP="00051E50">
            <w:pPr>
              <w:pStyle w:val="a3"/>
              <w:ind w:left="224" w:hangingChars="100" w:hanging="224"/>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 xml:space="preserve">　新規・廃止</w:t>
            </w:r>
          </w:p>
        </w:tc>
        <w:tc>
          <w:tcPr>
            <w:tcW w:w="1342" w:type="dxa"/>
          </w:tcPr>
          <w:p w14:paraId="3C3F2A29" w14:textId="77777777" w:rsidR="004260A1" w:rsidRPr="005C0A79" w:rsidRDefault="004260A1" w:rsidP="004260A1">
            <w:pPr>
              <w:pStyle w:val="a3"/>
              <w:rPr>
                <w:rFonts w:ascii="ＭＳ ゴシック" w:eastAsia="ＭＳ ゴシック" w:hAnsi="ＭＳ ゴシック"/>
                <w:sz w:val="21"/>
                <w:szCs w:val="21"/>
              </w:rPr>
            </w:pPr>
          </w:p>
        </w:tc>
        <w:tc>
          <w:tcPr>
            <w:tcW w:w="3026" w:type="dxa"/>
          </w:tcPr>
          <w:p w14:paraId="5E412FF3" w14:textId="77777777" w:rsidR="004260A1" w:rsidRPr="005C0A79" w:rsidRDefault="004260A1" w:rsidP="004260A1">
            <w:pPr>
              <w:pStyle w:val="a3"/>
              <w:rPr>
                <w:rFonts w:ascii="ＭＳ ゴシック" w:eastAsia="ＭＳ ゴシック" w:hAnsi="ＭＳ ゴシック"/>
                <w:sz w:val="21"/>
                <w:szCs w:val="21"/>
              </w:rPr>
            </w:pPr>
          </w:p>
        </w:tc>
        <w:tc>
          <w:tcPr>
            <w:tcW w:w="1904" w:type="dxa"/>
          </w:tcPr>
          <w:p w14:paraId="05D95AF1" w14:textId="77777777" w:rsidR="004260A1" w:rsidRPr="005C0A79" w:rsidRDefault="004260A1" w:rsidP="004260A1">
            <w:pPr>
              <w:pStyle w:val="a3"/>
              <w:rPr>
                <w:rFonts w:ascii="ＭＳ ゴシック" w:eastAsia="ＭＳ ゴシック" w:hAnsi="ＭＳ ゴシック"/>
                <w:sz w:val="21"/>
                <w:szCs w:val="21"/>
              </w:rPr>
            </w:pPr>
          </w:p>
        </w:tc>
      </w:tr>
    </w:tbl>
    <w:p w14:paraId="703431DA" w14:textId="77777777" w:rsidR="00051E50" w:rsidRPr="005C0A79" w:rsidRDefault="00051E50" w:rsidP="00051E50">
      <w:pPr>
        <w:pStyle w:val="a3"/>
        <w:ind w:leftChars="100" w:left="448" w:hangingChars="100" w:hanging="224"/>
        <w:rPr>
          <w:rFonts w:ascii="ＭＳ ゴシック" w:eastAsia="ＭＳ ゴシック" w:hAnsi="ＭＳ ゴシック"/>
          <w:sz w:val="21"/>
          <w:szCs w:val="21"/>
        </w:rPr>
      </w:pPr>
    </w:p>
    <w:p w14:paraId="1D695988" w14:textId="77777777" w:rsidR="004260A1" w:rsidRPr="005C0A79" w:rsidRDefault="00567B27" w:rsidP="00051E50">
      <w:pPr>
        <w:pStyle w:val="a3"/>
        <w:ind w:leftChars="100" w:left="448" w:hangingChars="100" w:hanging="224"/>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w:t>
      </w:r>
      <w:r w:rsidR="004260A1" w:rsidRPr="005C0A79">
        <w:rPr>
          <w:rFonts w:ascii="ＭＳ ゴシック" w:eastAsia="ＭＳ ゴシック" w:hAnsi="ＭＳ ゴシック" w:hint="eastAsia"/>
          <w:sz w:val="21"/>
          <w:szCs w:val="21"/>
        </w:rPr>
        <w:t>添付書類</w:t>
      </w:r>
      <w:r w:rsidRPr="005C0A79">
        <w:rPr>
          <w:rFonts w:ascii="ＭＳ ゴシック" w:eastAsia="ＭＳ ゴシック" w:hAnsi="ＭＳ ゴシック" w:hint="eastAsia"/>
          <w:sz w:val="21"/>
          <w:szCs w:val="21"/>
        </w:rPr>
        <w:t>〉</w:t>
      </w:r>
    </w:p>
    <w:p w14:paraId="6D9C6815" w14:textId="77777777" w:rsidR="00AC1D12" w:rsidRPr="00AC1D12" w:rsidRDefault="00AC1D12" w:rsidP="00AC1D12">
      <w:pPr>
        <w:pStyle w:val="a3"/>
        <w:ind w:leftChars="200" w:left="448" w:firstLineChars="100" w:firstLine="224"/>
        <w:rPr>
          <w:rFonts w:asciiTheme="majorEastAsia" w:eastAsiaTheme="majorEastAsia" w:hAnsiTheme="majorEastAsia"/>
          <w:sz w:val="22"/>
        </w:rPr>
      </w:pPr>
      <w:r w:rsidRPr="00AC1D12">
        <w:rPr>
          <w:rFonts w:asciiTheme="majorEastAsia" w:eastAsiaTheme="majorEastAsia" w:hAnsiTheme="majorEastAsia" w:hint="eastAsia"/>
          <w:sz w:val="21"/>
          <w:szCs w:val="21"/>
        </w:rPr>
        <w:t>・変更後の「介護職員処遇改善計画書・</w:t>
      </w:r>
      <w:r w:rsidRPr="00AC1D12">
        <w:rPr>
          <w:rFonts w:asciiTheme="majorEastAsia" w:eastAsiaTheme="majorEastAsia" w:hAnsiTheme="majorEastAsia"/>
          <w:sz w:val="22"/>
        </w:rPr>
        <w:t>介護職員</w:t>
      </w:r>
      <w:r w:rsidRPr="00AC1D12">
        <w:rPr>
          <w:rFonts w:asciiTheme="majorEastAsia" w:eastAsiaTheme="majorEastAsia" w:hAnsiTheme="majorEastAsia" w:hint="eastAsia"/>
          <w:sz w:val="22"/>
        </w:rPr>
        <w:t>等特定</w:t>
      </w:r>
      <w:r w:rsidRPr="00AC1D12">
        <w:rPr>
          <w:rFonts w:asciiTheme="majorEastAsia" w:eastAsiaTheme="majorEastAsia" w:hAnsiTheme="majorEastAsia"/>
          <w:sz w:val="22"/>
        </w:rPr>
        <w:t>処遇改善計画書</w:t>
      </w:r>
      <w:r w:rsidRPr="00AC1D12">
        <w:rPr>
          <w:rFonts w:asciiTheme="majorEastAsia" w:eastAsiaTheme="majorEastAsia" w:hAnsiTheme="majorEastAsia" w:hint="eastAsia"/>
          <w:sz w:val="22"/>
        </w:rPr>
        <w:t>」</w:t>
      </w:r>
    </w:p>
    <w:p w14:paraId="2451D7E1" w14:textId="77777777" w:rsidR="00D61CD0" w:rsidRPr="00AC1D12" w:rsidRDefault="00D61CD0" w:rsidP="00D61CD0">
      <w:pPr>
        <w:pStyle w:val="a3"/>
        <w:rPr>
          <w:rFonts w:ascii="ＭＳ ゴシック" w:eastAsia="ＭＳ ゴシック" w:hAnsi="ＭＳ ゴシック"/>
          <w:sz w:val="21"/>
          <w:szCs w:val="21"/>
        </w:rPr>
      </w:pPr>
    </w:p>
    <w:p w14:paraId="4BDBE58B" w14:textId="77777777" w:rsidR="00AC645B" w:rsidRDefault="00D61CD0" w:rsidP="00BF1430">
      <w:pPr>
        <w:pStyle w:val="a3"/>
        <w:rPr>
          <w:rFonts w:ascii="ＭＳ ゴシック" w:eastAsia="ＭＳ ゴシック" w:hAnsi="ＭＳ ゴシック"/>
          <w:sz w:val="21"/>
          <w:szCs w:val="21"/>
        </w:rPr>
      </w:pPr>
      <w:r w:rsidRPr="00EC7CCB">
        <w:rPr>
          <w:rFonts w:ascii="ＭＳ ゴシック" w:eastAsia="ＭＳ ゴシック" w:hAnsi="ＭＳ ゴシック" w:hint="eastAsia"/>
          <w:b/>
          <w:bCs/>
          <w:sz w:val="21"/>
          <w:szCs w:val="21"/>
        </w:rPr>
        <w:t>（３）</w:t>
      </w:r>
      <w:r w:rsidRPr="005C0A79">
        <w:rPr>
          <w:rFonts w:ascii="ＭＳ ゴシック" w:eastAsia="ＭＳ ゴシック" w:hAnsi="ＭＳ ゴシック" w:hint="eastAsia"/>
          <w:sz w:val="21"/>
          <w:szCs w:val="21"/>
        </w:rPr>
        <w:t>就業規則の改正</w:t>
      </w:r>
    </w:p>
    <w:p w14:paraId="3B1817E4" w14:textId="62D977F5" w:rsidR="00D534C1" w:rsidRPr="005C0A79" w:rsidRDefault="00D61CD0" w:rsidP="00BF1430">
      <w:pPr>
        <w:pStyle w:val="a3"/>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 xml:space="preserve">　　　</w:t>
      </w:r>
      <w:r w:rsidR="00567B27" w:rsidRPr="005C0A79">
        <w:rPr>
          <w:rFonts w:ascii="ＭＳ ゴシック" w:eastAsia="ＭＳ ゴシック" w:hAnsi="ＭＳ ゴシック"/>
          <w:noProof/>
          <w:sz w:val="21"/>
          <w:szCs w:val="21"/>
        </w:rPr>
        <mc:AlternateContent>
          <mc:Choice Requires="wps">
            <w:drawing>
              <wp:inline distT="0" distB="0" distL="0" distR="0" wp14:anchorId="18F6E74E" wp14:editId="53144F26">
                <wp:extent cx="5076825" cy="1404620"/>
                <wp:effectExtent l="0" t="0" r="28575" b="1968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chemeClr val="tx1"/>
                          </a:solidFill>
                          <a:miter lim="800000"/>
                          <a:headEnd/>
                          <a:tailEnd/>
                        </a:ln>
                      </wps:spPr>
                      <wps:txbx>
                        <w:txbxContent>
                          <w:p w14:paraId="251BD73B" w14:textId="77777777" w:rsidR="00567B27" w:rsidRDefault="00567B27" w:rsidP="00567B27">
                            <w:r>
                              <w:rPr>
                                <w:rFonts w:ascii="ＭＳ ゴシック" w:eastAsia="ＭＳ ゴシック" w:hAnsi="ＭＳ ゴシック" w:hint="eastAsia"/>
                                <w:szCs w:val="21"/>
                              </w:rPr>
                              <w:t>概要：</w:t>
                            </w:r>
                          </w:p>
                        </w:txbxContent>
                      </wps:txbx>
                      <wps:bodyPr rot="0" vert="horz" wrap="square" lIns="91440" tIns="45720" rIns="91440" bIns="45720" anchor="t" anchorCtr="0">
                        <a:spAutoFit/>
                      </wps:bodyPr>
                    </wps:wsp>
                  </a:graphicData>
                </a:graphic>
              </wp:inline>
            </w:drawing>
          </mc:Choice>
          <mc:Fallback>
            <w:pict>
              <v:shapetype w14:anchorId="18F6E74E" id="_x0000_t202" coordsize="21600,21600" o:spt="202" path="m,l,21600r21600,l21600,xe">
                <v:stroke joinstyle="miter"/>
                <v:path gradientshapeok="t" o:connecttype="rect"/>
              </v:shapetype>
              <v:shape id="テキスト ボックス 2" o:spid="_x0000_s1026" type="#_x0000_t202" style="width:39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" strokecolor="black [3213]">
                <v:textbox style="mso-fit-shape-to-text:t">
                  <w:txbxContent>
                    <w:p w14:paraId="251BD73B" w14:textId="77777777" w:rsidR="00567B27" w:rsidRDefault="00567B27" w:rsidP="00567B27">
                      <w:r>
                        <w:rPr>
                          <w:rFonts w:ascii="ＭＳ ゴシック" w:eastAsia="ＭＳ ゴシック" w:hAnsi="ＭＳ ゴシック" w:hint="eastAsia"/>
                          <w:szCs w:val="21"/>
                        </w:rPr>
                        <w:t>概要：</w:t>
                      </w:r>
                    </w:p>
                  </w:txbxContent>
                </v:textbox>
                <w10:anchorlock/>
              </v:shape>
            </w:pict>
          </mc:Fallback>
        </mc:AlternateContent>
      </w:r>
    </w:p>
    <w:p w14:paraId="3965F1F7" w14:textId="77777777" w:rsidR="00AC645B" w:rsidRPr="00AC645B" w:rsidRDefault="00AC645B" w:rsidP="00BF1430">
      <w:pPr>
        <w:pStyle w:val="a3"/>
        <w:rPr>
          <w:rFonts w:ascii="ＭＳ ゴシック" w:eastAsia="ＭＳ ゴシック" w:hAnsi="ＭＳ ゴシック"/>
          <w:sz w:val="21"/>
          <w:szCs w:val="21"/>
        </w:rPr>
      </w:pPr>
      <w:bookmarkStart w:id="0" w:name="_GoBack"/>
      <w:bookmarkEnd w:id="0"/>
    </w:p>
    <w:p w14:paraId="26595148" w14:textId="4E01E2C8" w:rsidR="00D61CD0" w:rsidRPr="005C0A79" w:rsidRDefault="00D61CD0" w:rsidP="00BF1430">
      <w:pPr>
        <w:pStyle w:val="a3"/>
        <w:rPr>
          <w:rFonts w:ascii="ＭＳ ゴシック" w:eastAsia="ＭＳ ゴシック" w:hAnsi="ＭＳ ゴシック"/>
          <w:sz w:val="21"/>
          <w:szCs w:val="21"/>
        </w:rPr>
      </w:pPr>
      <w:r w:rsidRPr="00EC7CCB">
        <w:rPr>
          <w:rFonts w:ascii="ＭＳ ゴシック" w:eastAsia="ＭＳ ゴシック" w:hAnsi="ＭＳ ゴシック" w:hint="eastAsia"/>
          <w:b/>
          <w:bCs/>
          <w:sz w:val="21"/>
          <w:szCs w:val="21"/>
        </w:rPr>
        <w:t>（４）</w:t>
      </w:r>
      <w:r w:rsidRPr="005C0A79">
        <w:rPr>
          <w:rFonts w:ascii="ＭＳ ゴシック" w:eastAsia="ＭＳ ゴシック" w:hAnsi="ＭＳ ゴシック" w:hint="eastAsia"/>
          <w:sz w:val="21"/>
          <w:szCs w:val="21"/>
        </w:rPr>
        <w:t>キャリアパス要件等に関する適合状況の変更</w:t>
      </w:r>
    </w:p>
    <w:p w14:paraId="4B900DA0" w14:textId="77777777" w:rsidR="00567B27" w:rsidRPr="005C0A79" w:rsidRDefault="00D61CD0" w:rsidP="00567B27">
      <w:pPr>
        <w:pStyle w:val="a3"/>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 xml:space="preserve">　　　</w:t>
      </w:r>
      <w:r w:rsidR="00567B27" w:rsidRPr="005C0A79">
        <w:rPr>
          <w:rFonts w:ascii="ＭＳ ゴシック" w:eastAsia="ＭＳ ゴシック" w:hAnsi="ＭＳ ゴシック"/>
          <w:noProof/>
          <w:sz w:val="21"/>
          <w:szCs w:val="21"/>
        </w:rPr>
        <mc:AlternateContent>
          <mc:Choice Requires="wps">
            <w:drawing>
              <wp:inline distT="0" distB="0" distL="0" distR="0" wp14:anchorId="4D2D42A7" wp14:editId="5C62DABB">
                <wp:extent cx="5076825" cy="609600"/>
                <wp:effectExtent l="0" t="0" r="28575" b="1905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09600"/>
                        </a:xfrm>
                        <a:prstGeom prst="rect">
                          <a:avLst/>
                        </a:prstGeom>
                        <a:solidFill>
                          <a:srgbClr val="FFFFFF"/>
                        </a:solidFill>
                        <a:ln w="9525">
                          <a:solidFill>
                            <a:schemeClr val="tx1"/>
                          </a:solidFill>
                          <a:miter lim="800000"/>
                          <a:headEnd/>
                          <a:tailEnd/>
                        </a:ln>
                      </wps:spPr>
                      <wps:txbx>
                        <w:txbxContent>
                          <w:p w14:paraId="42CFD6DF" w14:textId="77777777" w:rsidR="00567B27" w:rsidRDefault="00567B27" w:rsidP="00567B27">
                            <w:r>
                              <w:rPr>
                                <w:rFonts w:ascii="ＭＳ ゴシック" w:eastAsia="ＭＳ ゴシック" w:hAnsi="ＭＳ ゴシック" w:hint="eastAsia"/>
                                <w:szCs w:val="21"/>
                              </w:rPr>
                              <w:t>賃金改善計画、キャリアパス要件等の変更内容：</w:t>
                            </w:r>
                          </w:p>
                        </w:txbxContent>
                      </wps:txbx>
                      <wps:bodyPr rot="0" vert="horz" wrap="square" lIns="91440" tIns="45720" rIns="91440" bIns="45720" anchor="t" anchorCtr="0">
                        <a:noAutofit/>
                      </wps:bodyPr>
                    </wps:wsp>
                  </a:graphicData>
                </a:graphic>
              </wp:inline>
            </w:drawing>
          </mc:Choice>
          <mc:Fallback>
            <w:pict>
              <v:shape w14:anchorId="4D2D42A7" id="_x0000_s1027" type="#_x0000_t202" style="width:399.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" strokecolor="black [3213]">
                <v:textbox>
                  <w:txbxContent>
                    <w:p w14:paraId="42CFD6DF" w14:textId="77777777" w:rsidR="00567B27" w:rsidRDefault="00567B27" w:rsidP="00567B27">
                      <w:r>
                        <w:rPr>
                          <w:rFonts w:ascii="ＭＳ ゴシック" w:eastAsia="ＭＳ ゴシック" w:hAnsi="ＭＳ ゴシック" w:hint="eastAsia"/>
                          <w:szCs w:val="21"/>
                        </w:rPr>
                        <w:t>賃金改善計画、キャリアパス要件等の変更内容：</w:t>
                      </w:r>
                    </w:p>
                  </w:txbxContent>
                </v:textbox>
                <w10:anchorlock/>
              </v:shape>
            </w:pict>
          </mc:Fallback>
        </mc:AlternateContent>
      </w:r>
    </w:p>
    <w:p w14:paraId="70677E20" w14:textId="77777777" w:rsidR="00567B27" w:rsidRPr="005C0A79" w:rsidRDefault="00567B27" w:rsidP="00BF1430">
      <w:pPr>
        <w:pStyle w:val="a3"/>
        <w:rPr>
          <w:rFonts w:ascii="ＭＳ ゴシック" w:eastAsia="ＭＳ ゴシック" w:hAnsi="ＭＳ ゴシック"/>
          <w:sz w:val="21"/>
          <w:szCs w:val="21"/>
        </w:rPr>
      </w:pPr>
    </w:p>
    <w:p w14:paraId="4D5E8B02" w14:textId="77777777" w:rsidR="00D534C1" w:rsidRPr="005C0A79" w:rsidRDefault="004A679E" w:rsidP="00D534C1">
      <w:pPr>
        <w:autoSpaceDE w:val="0"/>
        <w:autoSpaceDN w:val="0"/>
        <w:jc w:val="left"/>
        <w:rPr>
          <w:rFonts w:ascii="ＭＳ ゴシック" w:eastAsia="ＭＳ ゴシック" w:hAnsi="ＭＳ ゴシック"/>
          <w:szCs w:val="21"/>
        </w:rPr>
      </w:pPr>
      <w:r w:rsidRPr="00EC7CCB">
        <w:rPr>
          <w:rFonts w:ascii="ＭＳ ゴシック" w:eastAsia="ＭＳ ゴシック" w:hAnsi="ＭＳ ゴシック" w:hint="eastAsia"/>
          <w:b/>
          <w:bCs/>
          <w:szCs w:val="21"/>
        </w:rPr>
        <w:t>（</w:t>
      </w:r>
      <w:r w:rsidR="00D61CD0" w:rsidRPr="00EC7CCB">
        <w:rPr>
          <w:rFonts w:ascii="ＭＳ ゴシック" w:eastAsia="ＭＳ ゴシック" w:hAnsi="ＭＳ ゴシック" w:hint="eastAsia"/>
          <w:b/>
          <w:bCs/>
          <w:szCs w:val="21"/>
        </w:rPr>
        <w:t>５</w:t>
      </w:r>
      <w:r w:rsidR="00D534C1" w:rsidRPr="00EC7CCB">
        <w:rPr>
          <w:rFonts w:ascii="ＭＳ ゴシック" w:eastAsia="ＭＳ ゴシック" w:hAnsi="ＭＳ ゴシック"/>
          <w:b/>
          <w:bCs/>
          <w:szCs w:val="21"/>
        </w:rPr>
        <w:t>）</w:t>
      </w:r>
      <w:r w:rsidR="00BF55E3" w:rsidRPr="005C0A79">
        <w:rPr>
          <w:rFonts w:ascii="ＭＳ ゴシック" w:eastAsia="ＭＳ ゴシック" w:hAnsi="ＭＳ ゴシック" w:hint="eastAsia"/>
          <w:szCs w:val="21"/>
        </w:rPr>
        <w:t>加算区分の変更及び</w:t>
      </w:r>
      <w:r w:rsidR="003A6C48" w:rsidRPr="005C0A79">
        <w:rPr>
          <w:rFonts w:ascii="ＭＳ ゴシック" w:eastAsia="ＭＳ ゴシック" w:hAnsi="ＭＳ ゴシック" w:hint="eastAsia"/>
          <w:szCs w:val="21"/>
        </w:rPr>
        <w:t>介護福祉士の配置等</w:t>
      </w:r>
      <w:r w:rsidR="006D1A53" w:rsidRPr="005C0A79">
        <w:rPr>
          <w:rFonts w:ascii="ＭＳ ゴシック" w:eastAsia="ＭＳ ゴシック" w:hAnsi="ＭＳ ゴシック" w:hint="eastAsia"/>
          <w:szCs w:val="21"/>
        </w:rPr>
        <w:t>要件</w:t>
      </w:r>
      <w:r w:rsidR="00D534C1" w:rsidRPr="005C0A79">
        <w:rPr>
          <w:rFonts w:ascii="ＭＳ ゴシック" w:eastAsia="ＭＳ ゴシック" w:hAnsi="ＭＳ ゴシック" w:hint="eastAsia"/>
          <w:szCs w:val="21"/>
        </w:rPr>
        <w:t>の適合状況の変更</w:t>
      </w:r>
    </w:p>
    <w:p w14:paraId="3F07AF75" w14:textId="77777777" w:rsidR="000A6F9C" w:rsidRPr="005C0A79" w:rsidRDefault="00567B27" w:rsidP="00567B27">
      <w:pPr>
        <w:autoSpaceDE w:val="0"/>
        <w:autoSpaceDN w:val="0"/>
        <w:jc w:val="left"/>
        <w:rPr>
          <w:rFonts w:ascii="ＭＳ ゴシック" w:eastAsia="ＭＳ ゴシック" w:hAnsi="ＭＳ ゴシック"/>
          <w:szCs w:val="21"/>
        </w:rPr>
      </w:pPr>
      <w:r w:rsidRPr="005C0A79">
        <w:rPr>
          <w:rFonts w:ascii="ＭＳ ゴシック" w:eastAsia="ＭＳ ゴシック" w:hAnsi="ＭＳ ゴシック" w:hint="eastAsia"/>
          <w:szCs w:val="21"/>
        </w:rPr>
        <w:t xml:space="preserve">　〈</w:t>
      </w:r>
      <w:r w:rsidR="00D534C1" w:rsidRPr="005C0A79">
        <w:rPr>
          <w:rFonts w:ascii="ＭＳ ゴシック" w:eastAsia="ＭＳ ゴシック" w:hAnsi="ＭＳ ゴシック" w:hint="eastAsia"/>
          <w:szCs w:val="21"/>
        </w:rPr>
        <w:t>添付書類</w:t>
      </w:r>
      <w:r w:rsidRPr="005C0A79">
        <w:rPr>
          <w:rFonts w:ascii="ＭＳ ゴシック" w:eastAsia="ＭＳ ゴシック" w:hAnsi="ＭＳ ゴシック" w:hint="eastAsia"/>
          <w:szCs w:val="21"/>
        </w:rPr>
        <w:t>〉</w:t>
      </w:r>
    </w:p>
    <w:p w14:paraId="24E2EC47" w14:textId="77777777" w:rsidR="00AC1D12" w:rsidRPr="00AC1D12" w:rsidRDefault="00AC1D12" w:rsidP="00AC1D12">
      <w:pPr>
        <w:pStyle w:val="a3"/>
        <w:ind w:firstLineChars="300" w:firstLine="672"/>
        <w:rPr>
          <w:rFonts w:ascii="ＭＳ ゴシック" w:eastAsia="ＭＳ ゴシック" w:hAnsi="ＭＳ ゴシック"/>
          <w:sz w:val="21"/>
          <w:szCs w:val="21"/>
        </w:rPr>
      </w:pPr>
      <w:r w:rsidRPr="00AC1D12">
        <w:rPr>
          <w:rFonts w:ascii="ＭＳ ゴシック" w:eastAsia="ＭＳ ゴシック" w:hAnsi="ＭＳ ゴシック" w:hint="eastAsia"/>
          <w:sz w:val="21"/>
          <w:szCs w:val="21"/>
        </w:rPr>
        <w:t>・変更後の</w:t>
      </w:r>
      <w:r w:rsidRPr="00AC1D12">
        <w:rPr>
          <w:rFonts w:asciiTheme="majorEastAsia" w:eastAsiaTheme="majorEastAsia" w:hAnsiTheme="majorEastAsia" w:hint="eastAsia"/>
          <w:sz w:val="21"/>
          <w:szCs w:val="21"/>
        </w:rPr>
        <w:t>「介護職員処遇改善計画書・</w:t>
      </w:r>
      <w:r w:rsidRPr="00AC1D12">
        <w:rPr>
          <w:rFonts w:ascii="ＭＳ ゴシック" w:eastAsia="ＭＳ ゴシック" w:hAnsi="ＭＳ ゴシック" w:hint="eastAsia"/>
          <w:sz w:val="21"/>
          <w:szCs w:val="21"/>
        </w:rPr>
        <w:t>介護職員等特定処遇改善計画書」</w:t>
      </w:r>
    </w:p>
    <w:p w14:paraId="308F324A" w14:textId="77777777" w:rsidR="00AC1D12" w:rsidRPr="00AC1D12" w:rsidRDefault="00AC1D12" w:rsidP="00AC1D12">
      <w:pPr>
        <w:pStyle w:val="a3"/>
        <w:ind w:leftChars="300" w:left="672"/>
        <w:rPr>
          <w:rFonts w:ascii="ＭＳ ゴシック" w:eastAsia="ＭＳ ゴシック" w:hAnsi="ＭＳ ゴシック"/>
          <w:sz w:val="21"/>
          <w:szCs w:val="21"/>
        </w:rPr>
      </w:pPr>
      <w:r w:rsidRPr="00AC1D12">
        <w:rPr>
          <w:rFonts w:ascii="ＭＳ ゴシック" w:eastAsia="ＭＳ ゴシック" w:hAnsi="ＭＳ ゴシック" w:hint="eastAsia"/>
          <w:sz w:val="21"/>
          <w:szCs w:val="21"/>
        </w:rPr>
        <w:t>・介護給付費算定に係る体制等に関する届出書</w:t>
      </w:r>
    </w:p>
    <w:p w14:paraId="00891A34" w14:textId="77777777" w:rsidR="00567B27" w:rsidRPr="00AC1D12" w:rsidRDefault="00567B27" w:rsidP="00BF55E3">
      <w:pPr>
        <w:pStyle w:val="a3"/>
        <w:ind w:leftChars="300" w:left="672"/>
        <w:rPr>
          <w:rFonts w:ascii="ＭＳ ゴシック" w:eastAsia="ＭＳ ゴシック" w:hAnsi="ＭＳ ゴシック"/>
          <w:sz w:val="21"/>
          <w:szCs w:val="21"/>
        </w:rPr>
      </w:pPr>
    </w:p>
    <w:p w14:paraId="26BEDDC9" w14:textId="440D2F93" w:rsidR="00D61CD0" w:rsidRPr="005C0A79" w:rsidRDefault="00567B27" w:rsidP="00D61CD0">
      <w:pPr>
        <w:pStyle w:val="a3"/>
        <w:rPr>
          <w:rFonts w:ascii="ＭＳ ゴシック" w:eastAsia="ＭＳ ゴシック" w:hAnsi="ＭＳ ゴシック"/>
          <w:sz w:val="21"/>
          <w:szCs w:val="21"/>
        </w:rPr>
      </w:pPr>
      <w:r w:rsidRPr="00EC7CCB">
        <w:rPr>
          <w:rFonts w:ascii="ＭＳ ゴシック" w:eastAsia="ＭＳ ゴシック" w:hAnsi="ＭＳ ゴシック" w:hint="eastAsia"/>
          <w:b/>
          <w:bCs/>
          <w:sz w:val="21"/>
          <w:szCs w:val="21"/>
        </w:rPr>
        <w:t>（６）</w:t>
      </w:r>
      <w:r w:rsidR="00D61CD0" w:rsidRPr="005C0A79">
        <w:rPr>
          <w:rFonts w:ascii="ＭＳ ゴシック" w:eastAsia="ＭＳ ゴシック" w:hAnsi="ＭＳ ゴシック" w:hint="eastAsia"/>
          <w:sz w:val="21"/>
          <w:szCs w:val="21"/>
        </w:rPr>
        <w:t>届出の別紙様式２－１の２（１）④ⅱ）、２（２）⑥ⅱ）、⑦ⅳの額に変更がある場合</w:t>
      </w:r>
    </w:p>
    <w:p w14:paraId="034F37E6" w14:textId="77777777" w:rsidR="00D61CD0" w:rsidRPr="005C0A79" w:rsidRDefault="00D61CD0" w:rsidP="00D61CD0">
      <w:pPr>
        <w:pStyle w:val="a3"/>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 xml:space="preserve">　　　※上記(1)～(</w:t>
      </w:r>
      <w:r w:rsidR="00AC1D12">
        <w:rPr>
          <w:rFonts w:ascii="ＭＳ ゴシック" w:eastAsia="ＭＳ ゴシック" w:hAnsi="ＭＳ ゴシック" w:hint="eastAsia"/>
          <w:sz w:val="21"/>
          <w:szCs w:val="21"/>
        </w:rPr>
        <w:t>5</w:t>
      </w:r>
      <w:r w:rsidRPr="005C0A79">
        <w:rPr>
          <w:rFonts w:ascii="ＭＳ ゴシック" w:eastAsia="ＭＳ ゴシック" w:hAnsi="ＭＳ ゴシック" w:hint="eastAsia"/>
          <w:sz w:val="21"/>
          <w:szCs w:val="21"/>
        </w:rPr>
        <w:t xml:space="preserve">)までのいずれかに該当する場合及び特別事情届出書の提出に該当する　　　　　　</w:t>
      </w:r>
    </w:p>
    <w:p w14:paraId="1120234C" w14:textId="77777777" w:rsidR="00D61CD0" w:rsidRPr="005C0A79" w:rsidRDefault="00D61CD0" w:rsidP="00D61CD0">
      <w:pPr>
        <w:pStyle w:val="a3"/>
        <w:ind w:firstLineChars="400" w:firstLine="897"/>
        <w:rPr>
          <w:rFonts w:ascii="ＭＳ ゴシック" w:eastAsia="ＭＳ ゴシック" w:hAnsi="ＭＳ ゴシック"/>
          <w:sz w:val="21"/>
          <w:szCs w:val="21"/>
        </w:rPr>
      </w:pPr>
      <w:r w:rsidRPr="005C0A79">
        <w:rPr>
          <w:rFonts w:ascii="ＭＳ ゴシック" w:eastAsia="ＭＳ ゴシック" w:hAnsi="ＭＳ ゴシック" w:hint="eastAsia"/>
          <w:sz w:val="21"/>
          <w:szCs w:val="21"/>
        </w:rPr>
        <w:t>場合を除く。</w:t>
      </w:r>
      <w:r w:rsidR="00AC1D12">
        <w:rPr>
          <w:rFonts w:ascii="ＭＳ ゴシック" w:eastAsia="ＭＳ ゴシック" w:hAnsi="ＭＳ ゴシック" w:hint="eastAsia"/>
          <w:sz w:val="21"/>
          <w:szCs w:val="21"/>
        </w:rPr>
        <w:t xml:space="preserve">　</w:t>
      </w:r>
    </w:p>
    <w:sectPr w:rsidR="00D61CD0" w:rsidRPr="005C0A79" w:rsidSect="006D1A53">
      <w:pgSz w:w="11906" w:h="16838" w:code="9"/>
      <w:pgMar w:top="851" w:right="1134" w:bottom="851" w:left="1418" w:header="851" w:footer="992" w:gutter="0"/>
      <w:cols w:space="425"/>
      <w:docGrid w:type="linesAndChars" w:linePitch="29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E2567" w14:textId="77777777" w:rsidR="007F65E4" w:rsidRDefault="007F65E4" w:rsidP="00C66724">
      <w:r>
        <w:separator/>
      </w:r>
    </w:p>
  </w:endnote>
  <w:endnote w:type="continuationSeparator" w:id="0">
    <w:p w14:paraId="62F1CC3F" w14:textId="77777777" w:rsidR="007F65E4" w:rsidRDefault="007F65E4" w:rsidP="00C6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78FA" w14:textId="77777777" w:rsidR="007F65E4" w:rsidRDefault="007F65E4" w:rsidP="00C66724">
      <w:r>
        <w:separator/>
      </w:r>
    </w:p>
  </w:footnote>
  <w:footnote w:type="continuationSeparator" w:id="0">
    <w:p w14:paraId="5A44D0B0" w14:textId="77777777" w:rsidR="007F65E4" w:rsidRDefault="007F65E4" w:rsidP="00C66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1B"/>
    <w:rsid w:val="00037E80"/>
    <w:rsid w:val="00051E50"/>
    <w:rsid w:val="000574A7"/>
    <w:rsid w:val="000A6F9C"/>
    <w:rsid w:val="00151381"/>
    <w:rsid w:val="001648B9"/>
    <w:rsid w:val="00164B57"/>
    <w:rsid w:val="001A64DB"/>
    <w:rsid w:val="00277520"/>
    <w:rsid w:val="003A6C48"/>
    <w:rsid w:val="003E73F4"/>
    <w:rsid w:val="004260A1"/>
    <w:rsid w:val="00434C89"/>
    <w:rsid w:val="004A679E"/>
    <w:rsid w:val="00500D05"/>
    <w:rsid w:val="00556265"/>
    <w:rsid w:val="00567B27"/>
    <w:rsid w:val="005C0A79"/>
    <w:rsid w:val="00601153"/>
    <w:rsid w:val="006037B5"/>
    <w:rsid w:val="00645AF1"/>
    <w:rsid w:val="006D1A53"/>
    <w:rsid w:val="0071472C"/>
    <w:rsid w:val="00777F0D"/>
    <w:rsid w:val="007A2F3D"/>
    <w:rsid w:val="007F65E4"/>
    <w:rsid w:val="00815CAF"/>
    <w:rsid w:val="00857124"/>
    <w:rsid w:val="0087388F"/>
    <w:rsid w:val="00875C06"/>
    <w:rsid w:val="00876704"/>
    <w:rsid w:val="00884D87"/>
    <w:rsid w:val="009169B8"/>
    <w:rsid w:val="009C4744"/>
    <w:rsid w:val="00A04F11"/>
    <w:rsid w:val="00A05949"/>
    <w:rsid w:val="00A12928"/>
    <w:rsid w:val="00A65F1F"/>
    <w:rsid w:val="00AA20CE"/>
    <w:rsid w:val="00AC1D12"/>
    <w:rsid w:val="00AC645B"/>
    <w:rsid w:val="00AF60BC"/>
    <w:rsid w:val="00B24987"/>
    <w:rsid w:val="00BD354D"/>
    <w:rsid w:val="00BF1430"/>
    <w:rsid w:val="00BF55E3"/>
    <w:rsid w:val="00C07B1B"/>
    <w:rsid w:val="00C32E0D"/>
    <w:rsid w:val="00C4359C"/>
    <w:rsid w:val="00C66724"/>
    <w:rsid w:val="00C7705A"/>
    <w:rsid w:val="00CB0E36"/>
    <w:rsid w:val="00D534C1"/>
    <w:rsid w:val="00D61CD0"/>
    <w:rsid w:val="00D65568"/>
    <w:rsid w:val="00DC0BB4"/>
    <w:rsid w:val="00DC1F29"/>
    <w:rsid w:val="00DD389D"/>
    <w:rsid w:val="00E208A3"/>
    <w:rsid w:val="00E63970"/>
    <w:rsid w:val="00E822F7"/>
    <w:rsid w:val="00E85C97"/>
    <w:rsid w:val="00EA3577"/>
    <w:rsid w:val="00EC7CCB"/>
    <w:rsid w:val="00ED4969"/>
    <w:rsid w:val="00ED49F6"/>
    <w:rsid w:val="00EE3F6D"/>
    <w:rsid w:val="00F216BB"/>
    <w:rsid w:val="00F269E4"/>
    <w:rsid w:val="00F731BF"/>
    <w:rsid w:val="00F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F64FBF7"/>
  <w15:docId w15:val="{B5DACD1A-D23E-43BA-941E-3AD7E53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129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2928"/>
    <w:rPr>
      <w:sz w:val="24"/>
    </w:rPr>
  </w:style>
  <w:style w:type="paragraph" w:styleId="a4">
    <w:name w:val="header"/>
    <w:basedOn w:val="a"/>
    <w:link w:val="a5"/>
    <w:rsid w:val="00C66724"/>
    <w:pPr>
      <w:tabs>
        <w:tab w:val="center" w:pos="4252"/>
        <w:tab w:val="right" w:pos="8504"/>
      </w:tabs>
      <w:snapToGrid w:val="0"/>
    </w:pPr>
  </w:style>
  <w:style w:type="character" w:customStyle="1" w:styleId="a5">
    <w:name w:val="ヘッダー (文字)"/>
    <w:basedOn w:val="a0"/>
    <w:link w:val="a4"/>
    <w:rsid w:val="00C66724"/>
    <w:rPr>
      <w:kern w:val="2"/>
      <w:sz w:val="21"/>
      <w:szCs w:val="24"/>
    </w:rPr>
  </w:style>
  <w:style w:type="paragraph" w:styleId="a6">
    <w:name w:val="footer"/>
    <w:basedOn w:val="a"/>
    <w:link w:val="a7"/>
    <w:rsid w:val="00C66724"/>
    <w:pPr>
      <w:tabs>
        <w:tab w:val="center" w:pos="4252"/>
        <w:tab w:val="right" w:pos="8504"/>
      </w:tabs>
      <w:snapToGrid w:val="0"/>
    </w:pPr>
  </w:style>
  <w:style w:type="character" w:customStyle="1" w:styleId="a7">
    <w:name w:val="フッター (文字)"/>
    <w:basedOn w:val="a0"/>
    <w:link w:val="a6"/>
    <w:rsid w:val="00C66724"/>
    <w:rPr>
      <w:kern w:val="2"/>
      <w:sz w:val="21"/>
      <w:szCs w:val="24"/>
    </w:rPr>
  </w:style>
  <w:style w:type="paragraph" w:styleId="a8">
    <w:name w:val="Note Heading"/>
    <w:basedOn w:val="a"/>
    <w:next w:val="a"/>
    <w:rsid w:val="00AA20CE"/>
    <w:pPr>
      <w:jc w:val="center"/>
    </w:pPr>
    <w:rPr>
      <w:szCs w:val="21"/>
    </w:rPr>
  </w:style>
  <w:style w:type="paragraph" w:styleId="a9">
    <w:name w:val="Closing"/>
    <w:basedOn w:val="a"/>
    <w:rsid w:val="00AA20CE"/>
    <w:pPr>
      <w:jc w:val="right"/>
    </w:pPr>
    <w:rPr>
      <w:szCs w:val="21"/>
    </w:rPr>
  </w:style>
  <w:style w:type="paragraph" w:styleId="aa">
    <w:name w:val="Balloon Text"/>
    <w:basedOn w:val="a"/>
    <w:semiHidden/>
    <w:rsid w:val="00051E50"/>
    <w:rPr>
      <w:rFonts w:ascii="Arial" w:eastAsia="ＭＳ ゴシック" w:hAnsi="Arial"/>
      <w:sz w:val="18"/>
      <w:szCs w:val="18"/>
    </w:rPr>
  </w:style>
  <w:style w:type="table" w:styleId="ab">
    <w:name w:val="Table Grid"/>
    <w:basedOn w:val="a1"/>
    <w:rsid w:val="00D534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semiHidden/>
    <w:unhideWhenUsed/>
    <w:rsid w:val="00AC1D12"/>
    <w:rPr>
      <w:sz w:val="18"/>
      <w:szCs w:val="18"/>
    </w:rPr>
  </w:style>
  <w:style w:type="paragraph" w:styleId="ad">
    <w:name w:val="annotation text"/>
    <w:basedOn w:val="a"/>
    <w:link w:val="ae"/>
    <w:semiHidden/>
    <w:unhideWhenUsed/>
    <w:rsid w:val="00AC1D12"/>
    <w:pPr>
      <w:jc w:val="left"/>
    </w:pPr>
  </w:style>
  <w:style w:type="character" w:customStyle="1" w:styleId="ae">
    <w:name w:val="コメント文字列 (文字)"/>
    <w:basedOn w:val="a0"/>
    <w:link w:val="ad"/>
    <w:semiHidden/>
    <w:rsid w:val="00AC1D12"/>
    <w:rPr>
      <w:kern w:val="2"/>
      <w:sz w:val="21"/>
      <w:szCs w:val="24"/>
    </w:rPr>
  </w:style>
  <w:style w:type="paragraph" w:styleId="af">
    <w:name w:val="annotation subject"/>
    <w:basedOn w:val="ad"/>
    <w:next w:val="ad"/>
    <w:link w:val="af0"/>
    <w:semiHidden/>
    <w:unhideWhenUsed/>
    <w:rsid w:val="00AC1D12"/>
    <w:rPr>
      <w:b/>
      <w:bCs/>
    </w:rPr>
  </w:style>
  <w:style w:type="character" w:customStyle="1" w:styleId="af0">
    <w:name w:val="コメント内容 (文字)"/>
    <w:basedOn w:val="ae"/>
    <w:link w:val="af"/>
    <w:semiHidden/>
    <w:rsid w:val="00AC1D12"/>
    <w:rPr>
      <w:b/>
      <w:bCs/>
      <w:kern w:val="2"/>
      <w:sz w:val="21"/>
      <w:szCs w:val="24"/>
    </w:rPr>
  </w:style>
  <w:style w:type="paragraph" w:styleId="af1">
    <w:name w:val="Revision"/>
    <w:hidden/>
    <w:uiPriority w:val="99"/>
    <w:semiHidden/>
    <w:rsid w:val="00AC1D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690</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vt:lpstr>
      <vt:lpstr>別紙様式３</vt:lpstr>
    </vt:vector>
  </TitlesOfParts>
  <Company>福岡県</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別紙様式３</dc:title>
  <dc:creator>201op</dc:creator>
  <cp:lastModifiedBy>（長寿社会課）</cp:lastModifiedBy>
  <cp:revision>12</cp:revision>
  <cp:lastPrinted>2020-12-15T04:06:00Z</cp:lastPrinted>
  <dcterms:created xsi:type="dcterms:W3CDTF">2020-12-15T01:33:00Z</dcterms:created>
  <dcterms:modified xsi:type="dcterms:W3CDTF">2020-12-28T05:15:00Z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