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10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1"/>
          <w:shd w:fill="auto" w:val="clear"/>
        </w:rPr>
        <w:t xml:space="preserve">第１４号様式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(第１７条関係)</w:t>
      </w:r>
    </w:p>
    <w:tbl>
      <w:tblPr/>
      <w:tblGrid>
        <w:gridCol w:w="2313"/>
        <w:gridCol w:w="3186"/>
        <w:gridCol w:w="3009"/>
      </w:tblGrid>
      <w:tr>
        <w:trPr>
          <w:trHeight w:val="0" w:hRule="atLeast"/>
          <w:jc w:val="left"/>
        </w:trPr>
        <w:tc>
          <w:tcPr>
            <w:tcW w:w="23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318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火災とまぎらわしい煙又は火炎を発するおそれのある行為</w:t>
            </w:r>
          </w:p>
        </w:tc>
        <w:tc>
          <w:tcPr>
            <w:tcW w:w="30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届出書</w:t>
            </w:r>
          </w:p>
        </w:tc>
      </w:tr>
    </w:tbl>
    <w:p>
      <w:pPr>
        <w:widowControl w:val="false"/>
        <w:spacing w:before="0" w:after="0" w:line="16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2410"/>
        <w:gridCol w:w="1843"/>
        <w:gridCol w:w="4255"/>
      </w:tblGrid>
      <w:tr>
        <w:trPr>
          <w:trHeight w:val="2100" w:hRule="auto"/>
          <w:jc w:val="left"/>
        </w:trPr>
        <w:tc>
          <w:tcPr>
            <w:tcW w:w="8508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191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年　　　月　　　日　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唐津市消防署長　殿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   　　　　　　　　　　　　　　　　　 届出者　</w:t>
            </w:r>
          </w:p>
          <w:p>
            <w:pPr>
              <w:widowControl w:val="false"/>
              <w:spacing w:before="0" w:after="0" w:line="240"/>
              <w:ind w:right="1260" w:left="0" w:firstLine="420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住所　</w:t>
            </w:r>
          </w:p>
          <w:p>
            <w:pPr>
              <w:widowControl w:val="false"/>
              <w:spacing w:before="0" w:after="0" w:line="240"/>
              <w:ind w:right="1260" w:left="0" w:firstLine="420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</w:t>
            </w:r>
          </w:p>
          <w:p>
            <w:pPr>
              <w:widowControl w:val="false"/>
              <w:spacing w:before="0" w:after="0" w:line="240"/>
              <w:ind w:right="126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　　　　　　　　　　　　　　</w:t>
            </w:r>
          </w:p>
          <w:p>
            <w:pPr>
              <w:widowControl w:val="false"/>
              <w:spacing w:before="0" w:after="0" w:line="240"/>
              <w:ind w:right="-91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(電  話　　　　-　　　　-　　　　)</w:t>
            </w:r>
          </w:p>
          <w:p>
            <w:pPr>
              <w:widowControl w:val="false"/>
              <w:spacing w:before="0" w:after="0" w:line="240"/>
              <w:ind w:right="84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840" w:left="0" w:firstLine="420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氏名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</w:t>
            </w:r>
          </w:p>
        </w:tc>
      </w:tr>
      <w:tr>
        <w:trPr>
          <w:trHeight w:val="900" w:hRule="auto"/>
          <w:jc w:val="left"/>
        </w:trPr>
        <w:tc>
          <w:tcPr>
            <w:tcW w:w="24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発生予定日時</w:t>
            </w:r>
          </w:p>
        </w:tc>
        <w:tc>
          <w:tcPr>
            <w:tcW w:w="609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自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至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24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発生場所</w:t>
            </w:r>
          </w:p>
        </w:tc>
        <w:tc>
          <w:tcPr>
            <w:tcW w:w="609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1000" w:hRule="auto"/>
          <w:jc w:val="left"/>
        </w:trPr>
        <w:tc>
          <w:tcPr>
            <w:tcW w:w="24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26"/>
                <w:position w:val="0"/>
                <w:sz w:val="21"/>
                <w:shd w:fill="auto" w:val="clear"/>
              </w:rPr>
              <w:t xml:space="preserve">燃焼物品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名及び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数量</w:t>
            </w:r>
          </w:p>
        </w:tc>
        <w:tc>
          <w:tcPr>
            <w:tcW w:w="609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1000" w:hRule="auto"/>
          <w:jc w:val="left"/>
        </w:trPr>
        <w:tc>
          <w:tcPr>
            <w:tcW w:w="24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目的</w:t>
            </w:r>
          </w:p>
        </w:tc>
        <w:tc>
          <w:tcPr>
            <w:tcW w:w="609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24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60"/>
                <w:position w:val="0"/>
                <w:sz w:val="21"/>
                <w:shd w:fill="auto" w:val="clear"/>
              </w:rPr>
              <w:t xml:space="preserve">その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他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必要な事項</w:t>
            </w:r>
          </w:p>
        </w:tc>
        <w:tc>
          <w:tcPr>
            <w:tcW w:w="609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500" w:hRule="auto"/>
          <w:jc w:val="left"/>
        </w:trPr>
        <w:tc>
          <w:tcPr>
            <w:tcW w:w="425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受付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  <w:tc>
          <w:tcPr>
            <w:tcW w:w="4255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経過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</w:tr>
      <w:tr>
        <w:trPr>
          <w:trHeight w:val="1756" w:hRule="auto"/>
          <w:jc w:val="left"/>
        </w:trPr>
        <w:tc>
          <w:tcPr>
            <w:tcW w:w="425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4255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