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51B" w:rsidRDefault="00AF451B" w:rsidP="00AF704E">
      <w:pPr>
        <w:jc w:val="center"/>
        <w:rPr>
          <w:spacing w:val="-20"/>
        </w:rPr>
      </w:pPr>
    </w:p>
    <w:p w:rsidR="00AF451B" w:rsidRDefault="00AF451B" w:rsidP="00AF704E">
      <w:pPr>
        <w:jc w:val="center"/>
        <w:rPr>
          <w:spacing w:val="-20"/>
        </w:rPr>
      </w:pPr>
    </w:p>
    <w:p w:rsidR="00AF451B" w:rsidRDefault="00AF451B" w:rsidP="00AF704E">
      <w:pPr>
        <w:jc w:val="center"/>
        <w:rPr>
          <w:spacing w:val="-20"/>
        </w:rPr>
      </w:pPr>
    </w:p>
    <w:p w:rsidR="00AF451B" w:rsidRDefault="00AF451B" w:rsidP="00AF704E">
      <w:pPr>
        <w:jc w:val="center"/>
        <w:rPr>
          <w:spacing w:val="-20"/>
          <w:sz w:val="28"/>
          <w:szCs w:val="28"/>
        </w:rPr>
      </w:pPr>
    </w:p>
    <w:p w:rsidR="00A9534B" w:rsidRPr="00512046" w:rsidRDefault="00C618B7" w:rsidP="00AF704E">
      <w:pPr>
        <w:jc w:val="center"/>
        <w:rPr>
          <w:color w:val="000000" w:themeColor="text1"/>
          <w:spacing w:val="-20"/>
          <w:sz w:val="28"/>
          <w:szCs w:val="28"/>
        </w:rPr>
      </w:pPr>
      <w:r w:rsidRPr="00512046">
        <w:rPr>
          <w:rFonts w:hint="eastAsia"/>
          <w:color w:val="000000" w:themeColor="text1"/>
          <w:spacing w:val="-20"/>
          <w:sz w:val="28"/>
          <w:szCs w:val="28"/>
        </w:rPr>
        <w:t>唐津市久里浄水場等運転維持管理業務包括的委託</w:t>
      </w:r>
    </w:p>
    <w:p w:rsidR="00AF451B" w:rsidRPr="00512046" w:rsidRDefault="00AF451B" w:rsidP="00AF704E">
      <w:pPr>
        <w:jc w:val="center"/>
        <w:rPr>
          <w:color w:val="000000" w:themeColor="text1"/>
          <w:spacing w:val="-20"/>
          <w:sz w:val="28"/>
          <w:szCs w:val="28"/>
        </w:rPr>
      </w:pPr>
    </w:p>
    <w:p w:rsidR="00AF451B" w:rsidRPr="00512046" w:rsidRDefault="00AF451B" w:rsidP="00AF704E">
      <w:pPr>
        <w:jc w:val="center"/>
        <w:rPr>
          <w:color w:val="000000" w:themeColor="text1"/>
          <w:spacing w:val="-20"/>
          <w:sz w:val="28"/>
          <w:szCs w:val="28"/>
        </w:rPr>
      </w:pPr>
      <w:r w:rsidRPr="00512046">
        <w:rPr>
          <w:rFonts w:hint="eastAsia"/>
          <w:color w:val="000000" w:themeColor="text1"/>
          <w:spacing w:val="-20"/>
          <w:sz w:val="28"/>
          <w:szCs w:val="28"/>
        </w:rPr>
        <w:t>要求水準書</w:t>
      </w: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704E">
      <w:pPr>
        <w:jc w:val="center"/>
        <w:rPr>
          <w:color w:val="000000" w:themeColor="text1"/>
          <w:spacing w:val="-20"/>
        </w:rPr>
      </w:pPr>
    </w:p>
    <w:p w:rsidR="00AF451B" w:rsidRPr="00512046" w:rsidRDefault="00AF451B" w:rsidP="00AF451B">
      <w:pPr>
        <w:rPr>
          <w:color w:val="000000" w:themeColor="text1"/>
          <w:spacing w:val="-20"/>
        </w:rPr>
      </w:pPr>
    </w:p>
    <w:p w:rsidR="001C7EE7" w:rsidRPr="00512046" w:rsidRDefault="001C7EE7" w:rsidP="00AF704E">
      <w:pPr>
        <w:jc w:val="center"/>
        <w:rPr>
          <w:color w:val="000000" w:themeColor="text1"/>
          <w:spacing w:val="-20"/>
          <w:sz w:val="28"/>
          <w:szCs w:val="28"/>
        </w:rPr>
      </w:pPr>
    </w:p>
    <w:p w:rsidR="00AF451B" w:rsidRPr="00512046" w:rsidRDefault="00AF451B" w:rsidP="00AF704E">
      <w:pPr>
        <w:jc w:val="center"/>
        <w:rPr>
          <w:color w:val="000000" w:themeColor="text1"/>
          <w:spacing w:val="-20"/>
          <w:sz w:val="28"/>
          <w:szCs w:val="28"/>
        </w:rPr>
      </w:pPr>
      <w:r w:rsidRPr="00512046">
        <w:rPr>
          <w:rFonts w:hint="eastAsia"/>
          <w:color w:val="000000" w:themeColor="text1"/>
          <w:spacing w:val="-20"/>
          <w:sz w:val="28"/>
          <w:szCs w:val="28"/>
        </w:rPr>
        <w:t>唐津市</w:t>
      </w:r>
      <w:r w:rsidR="00AE7AC2" w:rsidRPr="00512046">
        <w:rPr>
          <w:rFonts w:hint="eastAsia"/>
          <w:color w:val="000000" w:themeColor="text1"/>
          <w:spacing w:val="-20"/>
          <w:sz w:val="28"/>
          <w:szCs w:val="28"/>
        </w:rPr>
        <w:t>上下</w:t>
      </w:r>
      <w:r w:rsidRPr="00512046">
        <w:rPr>
          <w:rFonts w:hint="eastAsia"/>
          <w:color w:val="000000" w:themeColor="text1"/>
          <w:spacing w:val="-20"/>
          <w:sz w:val="28"/>
          <w:szCs w:val="28"/>
        </w:rPr>
        <w:t>水道局</w:t>
      </w:r>
    </w:p>
    <w:p w:rsidR="00AF451B" w:rsidRPr="00512046" w:rsidRDefault="00AF451B" w:rsidP="00AF451B">
      <w:pPr>
        <w:rPr>
          <w:color w:val="000000" w:themeColor="text1"/>
          <w:spacing w:val="-20"/>
        </w:rPr>
      </w:pPr>
    </w:p>
    <w:p w:rsidR="006828B1" w:rsidRPr="00512046" w:rsidRDefault="006828B1" w:rsidP="00AF451B">
      <w:pPr>
        <w:rPr>
          <w:color w:val="000000" w:themeColor="text1"/>
          <w:spacing w:val="-20"/>
        </w:rPr>
      </w:pPr>
    </w:p>
    <w:p w:rsidR="001C7EE7" w:rsidRPr="00512046" w:rsidRDefault="001C7EE7" w:rsidP="00AF451B">
      <w:pPr>
        <w:rPr>
          <w:color w:val="000000" w:themeColor="text1"/>
          <w:spacing w:val="-20"/>
        </w:rPr>
      </w:pPr>
    </w:p>
    <w:p w:rsidR="004E74D0" w:rsidRPr="00512046" w:rsidRDefault="00C618B7" w:rsidP="00AF704E">
      <w:pPr>
        <w:jc w:val="center"/>
        <w:rPr>
          <w:color w:val="000000" w:themeColor="text1"/>
          <w:spacing w:val="-20"/>
        </w:rPr>
      </w:pPr>
      <w:r w:rsidRPr="00512046">
        <w:rPr>
          <w:rFonts w:hint="eastAsia"/>
          <w:color w:val="000000" w:themeColor="text1"/>
          <w:spacing w:val="-20"/>
        </w:rPr>
        <w:lastRenderedPageBreak/>
        <w:t>唐津市久里浄水場等運転維持管理業務包括的委託</w:t>
      </w:r>
      <w:r w:rsidR="00F718A2" w:rsidRPr="00512046">
        <w:rPr>
          <w:rFonts w:hint="eastAsia"/>
          <w:color w:val="000000" w:themeColor="text1"/>
          <w:spacing w:val="-20"/>
        </w:rPr>
        <w:t>要求水準書</w:t>
      </w:r>
    </w:p>
    <w:p w:rsidR="00AF704E" w:rsidRPr="00512046" w:rsidRDefault="00AF704E" w:rsidP="00AF704E">
      <w:pPr>
        <w:jc w:val="center"/>
        <w:rPr>
          <w:rFonts w:ascii="ＭＳ ゴシック" w:eastAsia="ＭＳ ゴシック" w:hAnsi="ＭＳ ゴシック"/>
          <w:color w:val="000000" w:themeColor="text1"/>
          <w:spacing w:val="-20"/>
        </w:rPr>
      </w:pPr>
      <w:r w:rsidRPr="00512046">
        <w:rPr>
          <w:rFonts w:ascii="ＭＳ ゴシック" w:eastAsia="ＭＳ ゴシック" w:hAnsi="ＭＳ ゴシック" w:hint="eastAsia"/>
          <w:color w:val="000000" w:themeColor="text1"/>
          <w:spacing w:val="-20"/>
        </w:rPr>
        <w:t>第１章　総則</w:t>
      </w:r>
    </w:p>
    <w:p w:rsidR="00AF704E" w:rsidRPr="00512046" w:rsidRDefault="00AF704E">
      <w:pPr>
        <w:rPr>
          <w:color w:val="000000" w:themeColor="text1"/>
          <w:spacing w:val="-20"/>
        </w:rPr>
      </w:pPr>
      <w:r w:rsidRPr="00512046">
        <w:rPr>
          <w:rFonts w:hint="eastAsia"/>
          <w:color w:val="000000" w:themeColor="text1"/>
          <w:spacing w:val="-20"/>
        </w:rPr>
        <w:t>（趣旨）</w:t>
      </w:r>
    </w:p>
    <w:p w:rsidR="00AE281C" w:rsidRPr="00512046" w:rsidRDefault="00AE281C" w:rsidP="00181AAC">
      <w:pPr>
        <w:ind w:left="278" w:hangingChars="100" w:hanging="278"/>
        <w:rPr>
          <w:color w:val="000000" w:themeColor="text1"/>
        </w:rPr>
      </w:pPr>
      <w:r w:rsidRPr="00512046">
        <w:rPr>
          <w:rFonts w:ascii="ＭＳ ゴシック" w:eastAsia="ＭＳ ゴシック" w:hAnsi="ＭＳ ゴシック" w:hint="eastAsia"/>
          <w:color w:val="000000" w:themeColor="text1"/>
        </w:rPr>
        <w:t>第</w:t>
      </w:r>
      <w:r w:rsidR="008D2E6C" w:rsidRPr="00512046">
        <w:rPr>
          <w:rFonts w:ascii="ＭＳ ゴシック" w:eastAsia="ＭＳ ゴシック" w:hAnsi="ＭＳ ゴシック" w:hint="eastAsia"/>
          <w:color w:val="000000" w:themeColor="text1"/>
        </w:rPr>
        <w:t>１</w:t>
      </w:r>
      <w:r w:rsidRPr="00512046">
        <w:rPr>
          <w:rFonts w:ascii="ＭＳ ゴシック" w:eastAsia="ＭＳ ゴシック" w:hAnsi="ＭＳ ゴシック" w:hint="eastAsia"/>
          <w:color w:val="000000" w:themeColor="text1"/>
        </w:rPr>
        <w:t>条</w:t>
      </w:r>
      <w:r w:rsidRPr="00512046">
        <w:rPr>
          <w:rFonts w:hint="eastAsia"/>
          <w:color w:val="000000" w:themeColor="text1"/>
        </w:rPr>
        <w:t xml:space="preserve">　</w:t>
      </w:r>
      <w:r w:rsidR="00C618B7" w:rsidRPr="00512046">
        <w:rPr>
          <w:rFonts w:hint="eastAsia"/>
          <w:color w:val="000000" w:themeColor="text1"/>
        </w:rPr>
        <w:t>唐津市久里浄水場等運転維持管理業務包括的委託</w:t>
      </w:r>
      <w:r w:rsidRPr="00512046">
        <w:rPr>
          <w:rFonts w:hint="eastAsia"/>
          <w:color w:val="000000" w:themeColor="text1"/>
        </w:rPr>
        <w:t>要求水準書（以下、「本要求水準書」という。）は、</w:t>
      </w:r>
      <w:r w:rsidR="000A7112" w:rsidRPr="00512046">
        <w:rPr>
          <w:rFonts w:hint="eastAsia"/>
          <w:color w:val="000000" w:themeColor="text1"/>
        </w:rPr>
        <w:t>受託者並びに</w:t>
      </w:r>
      <w:r w:rsidR="000A7112" w:rsidRPr="00512046">
        <w:rPr>
          <w:rFonts w:hint="eastAsia"/>
          <w:color w:val="000000" w:themeColor="text1"/>
          <w:kern w:val="0"/>
        </w:rPr>
        <w:t>唐津市水道事業</w:t>
      </w:r>
      <w:r w:rsidR="00451C31" w:rsidRPr="00512046">
        <w:rPr>
          <w:rFonts w:hint="eastAsia"/>
          <w:color w:val="000000" w:themeColor="text1"/>
          <w:kern w:val="0"/>
        </w:rPr>
        <w:t>（以下｢委託者</w:t>
      </w:r>
      <w:r w:rsidR="001117B2" w:rsidRPr="00512046">
        <w:rPr>
          <w:rFonts w:hint="eastAsia"/>
          <w:color w:val="000000" w:themeColor="text1"/>
          <w:kern w:val="0"/>
        </w:rPr>
        <w:t>｣という。）</w:t>
      </w:r>
      <w:r w:rsidR="00AF704E" w:rsidRPr="00512046">
        <w:rPr>
          <w:rFonts w:hint="eastAsia"/>
          <w:color w:val="000000" w:themeColor="text1"/>
        </w:rPr>
        <w:t>が</w:t>
      </w:r>
      <w:r w:rsidR="00C618B7" w:rsidRPr="00512046">
        <w:rPr>
          <w:rFonts w:hint="eastAsia"/>
          <w:color w:val="000000" w:themeColor="text1"/>
        </w:rPr>
        <w:t>唐津市久里浄水場等運転維持管理業務包括的委託</w:t>
      </w:r>
      <w:r w:rsidR="0005400B" w:rsidRPr="00512046">
        <w:rPr>
          <w:rFonts w:hint="eastAsia"/>
          <w:color w:val="000000" w:themeColor="text1"/>
        </w:rPr>
        <w:t>（以下、「本業務」という。）を実施するうえ</w:t>
      </w:r>
      <w:r w:rsidR="00AF704E" w:rsidRPr="00512046">
        <w:rPr>
          <w:rFonts w:hint="eastAsia"/>
          <w:color w:val="000000" w:themeColor="text1"/>
        </w:rPr>
        <w:t>で満たすべき業務の</w:t>
      </w:r>
      <w:r w:rsidR="0005400B" w:rsidRPr="00512046">
        <w:rPr>
          <w:rFonts w:hint="eastAsia"/>
          <w:color w:val="000000" w:themeColor="text1"/>
        </w:rPr>
        <w:t>水準を定めるものであり、受託者が具体的な実施方法などを提案するうえ</w:t>
      </w:r>
      <w:r w:rsidR="00AF704E" w:rsidRPr="00512046">
        <w:rPr>
          <w:rFonts w:hint="eastAsia"/>
          <w:color w:val="000000" w:themeColor="text1"/>
        </w:rPr>
        <w:t>での指針となるものである。</w:t>
      </w:r>
    </w:p>
    <w:p w:rsidR="00AE281C" w:rsidRPr="00512046" w:rsidRDefault="00AE281C" w:rsidP="00181AAC">
      <w:pPr>
        <w:spacing w:beforeLines="50" w:before="250"/>
        <w:rPr>
          <w:color w:val="000000" w:themeColor="text1"/>
          <w:spacing w:val="-20"/>
        </w:rPr>
      </w:pPr>
      <w:r w:rsidRPr="00512046">
        <w:rPr>
          <w:rFonts w:hint="eastAsia"/>
          <w:color w:val="000000" w:themeColor="text1"/>
          <w:spacing w:val="-20"/>
        </w:rPr>
        <w:t>（適　用）</w:t>
      </w:r>
    </w:p>
    <w:p w:rsidR="00AF704E" w:rsidRPr="00512046" w:rsidRDefault="00AF704E">
      <w:pPr>
        <w:rPr>
          <w:color w:val="000000" w:themeColor="text1"/>
          <w:spacing w:val="-20"/>
        </w:rPr>
      </w:pPr>
      <w:r w:rsidRPr="00512046">
        <w:rPr>
          <w:rFonts w:ascii="ＭＳ ゴシック" w:eastAsia="ＭＳ ゴシック" w:hAnsi="ＭＳ ゴシック" w:hint="eastAsia"/>
          <w:color w:val="000000" w:themeColor="text1"/>
          <w:spacing w:val="-20"/>
        </w:rPr>
        <w:t>第２条</w:t>
      </w:r>
      <w:r w:rsidRPr="00512046">
        <w:rPr>
          <w:rFonts w:hint="eastAsia"/>
          <w:color w:val="000000" w:themeColor="text1"/>
          <w:spacing w:val="-20"/>
        </w:rPr>
        <w:t xml:space="preserve">　</w:t>
      </w:r>
      <w:r w:rsidR="00AE281C" w:rsidRPr="00512046">
        <w:rPr>
          <w:rFonts w:hint="eastAsia"/>
          <w:color w:val="000000" w:themeColor="text1"/>
          <w:spacing w:val="-20"/>
        </w:rPr>
        <w:t>受託者は、</w:t>
      </w:r>
      <w:r w:rsidR="001D4CC7" w:rsidRPr="00512046">
        <w:rPr>
          <w:rFonts w:hint="eastAsia"/>
          <w:color w:val="000000" w:themeColor="text1"/>
          <w:spacing w:val="-20"/>
        </w:rPr>
        <w:t>本業務の契約期間中、本要求水準を厳守しなければならない。</w:t>
      </w:r>
    </w:p>
    <w:p w:rsidR="001D4CC7" w:rsidRPr="00512046" w:rsidRDefault="001D4CC7"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Pr="00512046">
        <w:rPr>
          <w:rFonts w:hint="eastAsia"/>
          <w:color w:val="000000" w:themeColor="text1"/>
          <w:spacing w:val="-20"/>
        </w:rPr>
        <w:t xml:space="preserve">　受託者</w:t>
      </w:r>
      <w:r w:rsidR="00AE281C" w:rsidRPr="00512046">
        <w:rPr>
          <w:rFonts w:hint="eastAsia"/>
          <w:color w:val="000000" w:themeColor="text1"/>
          <w:spacing w:val="-20"/>
        </w:rPr>
        <w:t>は、本要求水準書に定める事項を満たす限りにおいて、本業務に関し</w:t>
      </w:r>
      <w:r w:rsidRPr="00512046">
        <w:rPr>
          <w:rFonts w:hint="eastAsia"/>
          <w:color w:val="000000" w:themeColor="text1"/>
          <w:spacing w:val="-20"/>
        </w:rPr>
        <w:t>自由に提案を行うことができるものとする。</w:t>
      </w:r>
    </w:p>
    <w:p w:rsidR="001D4CC7" w:rsidRPr="00512046" w:rsidRDefault="001D4CC7"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３</w:t>
      </w:r>
      <w:r w:rsidRPr="00512046">
        <w:rPr>
          <w:rFonts w:hint="eastAsia"/>
          <w:color w:val="000000" w:themeColor="text1"/>
          <w:spacing w:val="-20"/>
        </w:rPr>
        <w:t xml:space="preserve">　受託者が提供する提案については、委託者と受託者が</w:t>
      </w:r>
      <w:r w:rsidR="00D24587" w:rsidRPr="00512046">
        <w:rPr>
          <w:rFonts w:hint="eastAsia"/>
          <w:color w:val="000000" w:themeColor="text1"/>
          <w:spacing w:val="-20"/>
        </w:rPr>
        <w:t>協議を行った上で、その内容を本業務の履行に十分反映させるものとする。</w:t>
      </w:r>
    </w:p>
    <w:p w:rsidR="00D24587" w:rsidRPr="00512046" w:rsidRDefault="00D24587" w:rsidP="00181AAC">
      <w:pPr>
        <w:spacing w:beforeLines="50" w:before="250"/>
        <w:rPr>
          <w:color w:val="000000" w:themeColor="text1"/>
          <w:spacing w:val="-20"/>
        </w:rPr>
      </w:pPr>
      <w:r w:rsidRPr="00512046">
        <w:rPr>
          <w:rFonts w:hint="eastAsia"/>
          <w:color w:val="000000" w:themeColor="text1"/>
          <w:spacing w:val="-20"/>
        </w:rPr>
        <w:t>（業務の履行）</w:t>
      </w:r>
    </w:p>
    <w:p w:rsidR="00D24587" w:rsidRPr="00512046" w:rsidRDefault="00D24587"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第３条</w:t>
      </w:r>
      <w:r w:rsidRPr="00512046">
        <w:rPr>
          <w:rFonts w:hint="eastAsia"/>
          <w:color w:val="000000" w:themeColor="text1"/>
          <w:spacing w:val="-20"/>
        </w:rPr>
        <w:t xml:space="preserve">　受託者は、契約書、性能仕様書、本要求水準書、その他関係書類及び関係法令を遵守し、施設及び機器類を</w:t>
      </w:r>
      <w:r w:rsidR="00AE281C" w:rsidRPr="00512046">
        <w:rPr>
          <w:rFonts w:hint="eastAsia"/>
          <w:color w:val="000000" w:themeColor="text1"/>
          <w:spacing w:val="-20"/>
        </w:rPr>
        <w:t>適切に運転管理・維持管理することにより施設の機能を十分に発揮し</w:t>
      </w:r>
      <w:r w:rsidR="007E2252" w:rsidRPr="00512046">
        <w:rPr>
          <w:rFonts w:hint="eastAsia"/>
          <w:color w:val="000000" w:themeColor="text1"/>
          <w:spacing w:val="-20"/>
        </w:rPr>
        <w:t>、安全・安定的な水道水の提供を継続して図らなければならない</w:t>
      </w:r>
      <w:r w:rsidRPr="00512046">
        <w:rPr>
          <w:rFonts w:hint="eastAsia"/>
          <w:color w:val="000000" w:themeColor="text1"/>
          <w:spacing w:val="-20"/>
        </w:rPr>
        <w:t>。</w:t>
      </w:r>
    </w:p>
    <w:p w:rsidR="00AF704E" w:rsidRPr="00512046" w:rsidRDefault="00D24587"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007E2252" w:rsidRPr="00512046">
        <w:rPr>
          <w:rFonts w:hint="eastAsia"/>
          <w:color w:val="000000" w:themeColor="text1"/>
          <w:spacing w:val="-20"/>
        </w:rPr>
        <w:t xml:space="preserve">　受託者は、委託</w:t>
      </w:r>
      <w:r w:rsidRPr="00512046">
        <w:rPr>
          <w:rFonts w:hint="eastAsia"/>
          <w:color w:val="000000" w:themeColor="text1"/>
          <w:spacing w:val="-20"/>
        </w:rPr>
        <w:t>者が</w:t>
      </w:r>
      <w:r w:rsidR="007E2252" w:rsidRPr="00512046">
        <w:rPr>
          <w:rFonts w:hint="eastAsia"/>
          <w:color w:val="000000" w:themeColor="text1"/>
          <w:spacing w:val="-20"/>
        </w:rPr>
        <w:t>従来</w:t>
      </w:r>
      <w:r w:rsidRPr="00512046">
        <w:rPr>
          <w:rFonts w:hint="eastAsia"/>
          <w:color w:val="000000" w:themeColor="text1"/>
          <w:spacing w:val="-20"/>
        </w:rPr>
        <w:t>実施していた業務を包括的に受託することから、業務従事者に必要な資格者を</w:t>
      </w:r>
      <w:r w:rsidR="00C62C95" w:rsidRPr="00512046">
        <w:rPr>
          <w:rFonts w:hint="eastAsia"/>
          <w:color w:val="000000" w:themeColor="text1"/>
          <w:spacing w:val="-20"/>
        </w:rPr>
        <w:t>配置し、適正に業務を遂行する体制を整え</w:t>
      </w:r>
      <w:r w:rsidR="007E2252" w:rsidRPr="00512046">
        <w:rPr>
          <w:rFonts w:hint="eastAsia"/>
          <w:color w:val="000000" w:themeColor="text1"/>
          <w:spacing w:val="-20"/>
        </w:rPr>
        <w:t>なければならない</w:t>
      </w:r>
      <w:r w:rsidR="00C62C95" w:rsidRPr="00512046">
        <w:rPr>
          <w:rFonts w:hint="eastAsia"/>
          <w:color w:val="000000" w:themeColor="text1"/>
          <w:spacing w:val="-20"/>
        </w:rPr>
        <w:t>。</w:t>
      </w:r>
    </w:p>
    <w:p w:rsidR="00C62C95" w:rsidRPr="00512046" w:rsidRDefault="00C62C95"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３</w:t>
      </w:r>
      <w:r w:rsidRPr="00512046">
        <w:rPr>
          <w:rFonts w:hint="eastAsia"/>
          <w:color w:val="000000" w:themeColor="text1"/>
          <w:spacing w:val="-20"/>
        </w:rPr>
        <w:t xml:space="preserve">　受託者は本業務が長期にわたり継</w:t>
      </w:r>
      <w:r w:rsidR="00054712" w:rsidRPr="00512046">
        <w:rPr>
          <w:rFonts w:hint="eastAsia"/>
          <w:color w:val="000000" w:themeColor="text1"/>
          <w:spacing w:val="-20"/>
        </w:rPr>
        <w:t>続するものであることから、受託者の持つ技術力を</w:t>
      </w:r>
      <w:r w:rsidR="007E2252" w:rsidRPr="00512046">
        <w:rPr>
          <w:rFonts w:hint="eastAsia"/>
          <w:color w:val="000000" w:themeColor="text1"/>
          <w:spacing w:val="-20"/>
        </w:rPr>
        <w:t>最大限に</w:t>
      </w:r>
      <w:r w:rsidR="00054712" w:rsidRPr="00512046">
        <w:rPr>
          <w:rFonts w:hint="eastAsia"/>
          <w:color w:val="000000" w:themeColor="text1"/>
          <w:spacing w:val="-20"/>
        </w:rPr>
        <w:t>活かし、様々な取</w:t>
      </w:r>
      <w:r w:rsidRPr="00512046">
        <w:rPr>
          <w:rFonts w:hint="eastAsia"/>
          <w:color w:val="000000" w:themeColor="text1"/>
          <w:spacing w:val="-20"/>
        </w:rPr>
        <w:t>組みや</w:t>
      </w:r>
      <w:r w:rsidR="007E2252" w:rsidRPr="00512046">
        <w:rPr>
          <w:rFonts w:hint="eastAsia"/>
          <w:color w:val="000000" w:themeColor="text1"/>
          <w:spacing w:val="-20"/>
        </w:rPr>
        <w:t>独自の</w:t>
      </w:r>
      <w:r w:rsidRPr="00512046">
        <w:rPr>
          <w:rFonts w:hint="eastAsia"/>
          <w:color w:val="000000" w:themeColor="text1"/>
          <w:spacing w:val="-20"/>
        </w:rPr>
        <w:t>工夫を</w:t>
      </w:r>
      <w:r w:rsidR="007E2252" w:rsidRPr="00512046">
        <w:rPr>
          <w:rFonts w:hint="eastAsia"/>
          <w:color w:val="000000" w:themeColor="text1"/>
          <w:spacing w:val="-20"/>
        </w:rPr>
        <w:t>用いて、業務の効率化や高度化を図るよう努めなければならない</w:t>
      </w:r>
      <w:r w:rsidRPr="00512046">
        <w:rPr>
          <w:rFonts w:hint="eastAsia"/>
          <w:color w:val="000000" w:themeColor="text1"/>
          <w:spacing w:val="-20"/>
        </w:rPr>
        <w:t>。</w:t>
      </w:r>
    </w:p>
    <w:p w:rsidR="00C62C95" w:rsidRPr="00512046" w:rsidRDefault="00C62C95"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４</w:t>
      </w:r>
      <w:r w:rsidRPr="00512046">
        <w:rPr>
          <w:rFonts w:hint="eastAsia"/>
          <w:color w:val="000000" w:themeColor="text1"/>
          <w:spacing w:val="-20"/>
        </w:rPr>
        <w:t xml:space="preserve">　</w:t>
      </w:r>
      <w:r w:rsidR="00054712" w:rsidRPr="00512046">
        <w:rPr>
          <w:rFonts w:hint="eastAsia"/>
          <w:color w:val="000000" w:themeColor="text1"/>
          <w:spacing w:val="-20"/>
        </w:rPr>
        <w:t>受託者は本業務が水道水の供給という社会的使命を持つことを認識し</w:t>
      </w:r>
      <w:r w:rsidR="007E2252" w:rsidRPr="00512046">
        <w:rPr>
          <w:rFonts w:hint="eastAsia"/>
          <w:color w:val="000000" w:themeColor="text1"/>
          <w:spacing w:val="-20"/>
        </w:rPr>
        <w:t>、その役割を誠実に果たさなければならない</w:t>
      </w:r>
      <w:r w:rsidRPr="00512046">
        <w:rPr>
          <w:rFonts w:hint="eastAsia"/>
          <w:color w:val="000000" w:themeColor="text1"/>
          <w:spacing w:val="-20"/>
        </w:rPr>
        <w:t>。</w:t>
      </w:r>
    </w:p>
    <w:p w:rsidR="00C62C95" w:rsidRPr="00512046" w:rsidRDefault="00C62C95" w:rsidP="00181AAC">
      <w:pPr>
        <w:spacing w:beforeLines="50" w:before="250"/>
        <w:rPr>
          <w:color w:val="000000" w:themeColor="text1"/>
          <w:spacing w:val="-20"/>
        </w:rPr>
      </w:pPr>
      <w:r w:rsidRPr="00512046">
        <w:rPr>
          <w:rFonts w:hint="eastAsia"/>
          <w:color w:val="000000" w:themeColor="text1"/>
          <w:spacing w:val="-20"/>
        </w:rPr>
        <w:lastRenderedPageBreak/>
        <w:t>（業務の一部再委託）</w:t>
      </w:r>
    </w:p>
    <w:p w:rsidR="004D65DC" w:rsidRPr="00512046" w:rsidRDefault="00C62C95"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第４条</w:t>
      </w:r>
      <w:r w:rsidRPr="00512046">
        <w:rPr>
          <w:rFonts w:hint="eastAsia"/>
          <w:color w:val="000000" w:themeColor="text1"/>
          <w:spacing w:val="-20"/>
        </w:rPr>
        <w:t xml:space="preserve">　本業務の実施に</w:t>
      </w:r>
      <w:r w:rsidR="004D65DC" w:rsidRPr="00512046">
        <w:rPr>
          <w:rFonts w:hint="eastAsia"/>
          <w:color w:val="000000" w:themeColor="text1"/>
          <w:spacing w:val="-20"/>
        </w:rPr>
        <w:t>あ</w:t>
      </w:r>
      <w:r w:rsidRPr="00512046">
        <w:rPr>
          <w:rFonts w:hint="eastAsia"/>
          <w:color w:val="000000" w:themeColor="text1"/>
          <w:spacing w:val="-20"/>
        </w:rPr>
        <w:t>たり、受託者は</w:t>
      </w:r>
      <w:r w:rsidR="00171A37" w:rsidRPr="00512046">
        <w:rPr>
          <w:rFonts w:hint="eastAsia"/>
          <w:color w:val="000000" w:themeColor="text1"/>
          <w:spacing w:val="-20"/>
        </w:rPr>
        <w:t>書面により委託者</w:t>
      </w:r>
      <w:r w:rsidR="004D65DC" w:rsidRPr="00512046">
        <w:rPr>
          <w:rFonts w:hint="eastAsia"/>
          <w:color w:val="000000" w:themeColor="text1"/>
          <w:spacing w:val="-20"/>
        </w:rPr>
        <w:t>の承認を受けた場合に限り、その業務の一部を他の者に再委託し、又は請け負わせることができる。ただし、受託者は業務の実施にあたっては工程管理、業務実施確認等、その業務が完了するまで責任をもって監督するものとする。</w:t>
      </w:r>
    </w:p>
    <w:p w:rsidR="004D65DC" w:rsidRPr="00512046" w:rsidRDefault="004D65DC"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00171A37" w:rsidRPr="00512046">
        <w:rPr>
          <w:rFonts w:hint="eastAsia"/>
          <w:color w:val="000000" w:themeColor="text1"/>
          <w:spacing w:val="-20"/>
        </w:rPr>
        <w:t xml:space="preserve">　委託者</w:t>
      </w:r>
      <w:r w:rsidRPr="00512046">
        <w:rPr>
          <w:rFonts w:hint="eastAsia"/>
          <w:color w:val="000000" w:themeColor="text1"/>
          <w:spacing w:val="-20"/>
        </w:rPr>
        <w:t>は、再委託等をすることにより、業務の確実な履行が見込めないと認める場には承認しないことができる。また、業務の全部を再委託することはできないものとする。</w:t>
      </w:r>
    </w:p>
    <w:p w:rsidR="004D65DC" w:rsidRPr="00512046" w:rsidRDefault="004D65DC" w:rsidP="00181AAC">
      <w:pPr>
        <w:spacing w:beforeLines="50" w:before="250"/>
        <w:rPr>
          <w:color w:val="000000" w:themeColor="text1"/>
          <w:spacing w:val="-20"/>
        </w:rPr>
      </w:pPr>
      <w:r w:rsidRPr="00512046">
        <w:rPr>
          <w:rFonts w:hint="eastAsia"/>
          <w:color w:val="000000" w:themeColor="text1"/>
          <w:spacing w:val="-20"/>
        </w:rPr>
        <w:t>（貸与品）</w:t>
      </w:r>
    </w:p>
    <w:p w:rsidR="004D65DC" w:rsidRPr="00512046" w:rsidRDefault="004D65DC">
      <w:pPr>
        <w:rPr>
          <w:color w:val="000000" w:themeColor="text1"/>
          <w:spacing w:val="-20"/>
        </w:rPr>
      </w:pPr>
      <w:r w:rsidRPr="00512046">
        <w:rPr>
          <w:rFonts w:ascii="ＭＳ ゴシック" w:eastAsia="ＭＳ ゴシック" w:hAnsi="ＭＳ ゴシック" w:hint="eastAsia"/>
          <w:color w:val="000000" w:themeColor="text1"/>
          <w:spacing w:val="-20"/>
        </w:rPr>
        <w:t>第５条</w:t>
      </w:r>
      <w:r w:rsidR="00171A37" w:rsidRPr="00512046">
        <w:rPr>
          <w:rFonts w:hint="eastAsia"/>
          <w:color w:val="000000" w:themeColor="text1"/>
          <w:spacing w:val="-20"/>
        </w:rPr>
        <w:t xml:space="preserve">　委託者</w:t>
      </w:r>
      <w:r w:rsidRPr="00512046">
        <w:rPr>
          <w:rFonts w:hint="eastAsia"/>
          <w:color w:val="000000" w:themeColor="text1"/>
          <w:spacing w:val="-20"/>
        </w:rPr>
        <w:t>は</w:t>
      </w:r>
      <w:r w:rsidR="00C2602A" w:rsidRPr="00512046">
        <w:rPr>
          <w:rFonts w:hint="eastAsia"/>
          <w:color w:val="000000" w:themeColor="text1"/>
          <w:spacing w:val="-20"/>
        </w:rPr>
        <w:t>、受託者が</w:t>
      </w:r>
      <w:r w:rsidRPr="00512046">
        <w:rPr>
          <w:rFonts w:hint="eastAsia"/>
          <w:color w:val="000000" w:themeColor="text1"/>
          <w:spacing w:val="-20"/>
        </w:rPr>
        <w:t>業務に必要な関係書類、工具、試験機器等を貸与する。</w:t>
      </w:r>
    </w:p>
    <w:p w:rsidR="004D65DC" w:rsidRPr="00512046" w:rsidRDefault="004D65DC"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Pr="00512046">
        <w:rPr>
          <w:rFonts w:hint="eastAsia"/>
          <w:color w:val="000000" w:themeColor="text1"/>
          <w:spacing w:val="-20"/>
        </w:rPr>
        <w:t xml:space="preserve">　受託者は、前項に掲げる以外のもので、業務遂行上必要と認められる場合は</w:t>
      </w:r>
      <w:r w:rsidR="00A85F61" w:rsidRPr="00512046">
        <w:rPr>
          <w:rFonts w:hint="eastAsia"/>
          <w:color w:val="000000" w:themeColor="text1"/>
          <w:spacing w:val="-20"/>
        </w:rPr>
        <w:t>、</w:t>
      </w:r>
      <w:r w:rsidRPr="00512046">
        <w:rPr>
          <w:rFonts w:hint="eastAsia"/>
          <w:color w:val="000000" w:themeColor="text1"/>
          <w:spacing w:val="-20"/>
        </w:rPr>
        <w:t>委託者の許可を得て使用することができる。</w:t>
      </w:r>
    </w:p>
    <w:p w:rsidR="00A85F61" w:rsidRPr="00512046" w:rsidRDefault="00A85F61"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３</w:t>
      </w:r>
      <w:r w:rsidRPr="00512046">
        <w:rPr>
          <w:rFonts w:hint="eastAsia"/>
          <w:color w:val="000000" w:themeColor="text1"/>
          <w:spacing w:val="-20"/>
        </w:rPr>
        <w:t xml:space="preserve">　受託者は、貸与品に</w:t>
      </w:r>
      <w:r w:rsidR="00171A37" w:rsidRPr="00512046">
        <w:rPr>
          <w:rFonts w:hint="eastAsia"/>
          <w:color w:val="000000" w:themeColor="text1"/>
          <w:spacing w:val="-20"/>
        </w:rPr>
        <w:t>ついて、台帳を作成して最適な管理を行い、委託者</w:t>
      </w:r>
      <w:r w:rsidR="00C2602A" w:rsidRPr="00512046">
        <w:rPr>
          <w:rFonts w:hint="eastAsia"/>
          <w:color w:val="000000" w:themeColor="text1"/>
          <w:spacing w:val="-20"/>
        </w:rPr>
        <w:t>に報告しなければな</w:t>
      </w:r>
      <w:r w:rsidRPr="00512046">
        <w:rPr>
          <w:rFonts w:hint="eastAsia"/>
          <w:color w:val="000000" w:themeColor="text1"/>
          <w:spacing w:val="-20"/>
        </w:rPr>
        <w:t>らない。</w:t>
      </w:r>
    </w:p>
    <w:p w:rsidR="00A85F61" w:rsidRPr="00512046" w:rsidRDefault="00A85F61" w:rsidP="00181AAC">
      <w:pPr>
        <w:spacing w:beforeLines="50" w:before="250"/>
        <w:rPr>
          <w:color w:val="000000" w:themeColor="text1"/>
          <w:spacing w:val="-20"/>
        </w:rPr>
      </w:pPr>
      <w:r w:rsidRPr="00512046">
        <w:rPr>
          <w:rFonts w:hint="eastAsia"/>
          <w:color w:val="000000" w:themeColor="text1"/>
          <w:spacing w:val="-20"/>
        </w:rPr>
        <w:t>（資料の保管）</w:t>
      </w:r>
    </w:p>
    <w:p w:rsidR="00A85F61" w:rsidRPr="00512046" w:rsidRDefault="00A85F61"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第６条</w:t>
      </w:r>
      <w:r w:rsidRPr="00512046">
        <w:rPr>
          <w:rFonts w:hint="eastAsia"/>
          <w:color w:val="000000" w:themeColor="text1"/>
          <w:spacing w:val="-20"/>
        </w:rPr>
        <w:t xml:space="preserve">　受託者は、貸与された資</w:t>
      </w:r>
      <w:r w:rsidR="00171A37" w:rsidRPr="00512046">
        <w:rPr>
          <w:rFonts w:hint="eastAsia"/>
          <w:color w:val="000000" w:themeColor="text1"/>
          <w:spacing w:val="-20"/>
        </w:rPr>
        <w:t>料、関係書類等について責任を持って保管するものとし、委託者</w:t>
      </w:r>
      <w:r w:rsidRPr="00512046">
        <w:rPr>
          <w:rFonts w:hint="eastAsia"/>
          <w:color w:val="000000" w:themeColor="text1"/>
          <w:spacing w:val="-20"/>
        </w:rPr>
        <w:t>の許可無くそれらを外部に持ち出し、又は提供してはならない。</w:t>
      </w:r>
    </w:p>
    <w:p w:rsidR="00A85F61" w:rsidRPr="00512046" w:rsidRDefault="00A85F61" w:rsidP="00181AAC">
      <w:pPr>
        <w:spacing w:beforeLines="50" w:before="250"/>
        <w:rPr>
          <w:color w:val="000000" w:themeColor="text1"/>
          <w:spacing w:val="-20"/>
        </w:rPr>
      </w:pPr>
      <w:r w:rsidRPr="00512046">
        <w:rPr>
          <w:rFonts w:hint="eastAsia"/>
          <w:color w:val="000000" w:themeColor="text1"/>
          <w:spacing w:val="-20"/>
        </w:rPr>
        <w:t>（盗難、火災等の防止）</w:t>
      </w:r>
    </w:p>
    <w:p w:rsidR="00A85F61" w:rsidRPr="00512046" w:rsidRDefault="00A85F61">
      <w:pPr>
        <w:rPr>
          <w:color w:val="000000" w:themeColor="text1"/>
          <w:spacing w:val="-20"/>
        </w:rPr>
      </w:pPr>
      <w:r w:rsidRPr="00512046">
        <w:rPr>
          <w:rFonts w:ascii="ＭＳ ゴシック" w:eastAsia="ＭＳ ゴシック" w:hAnsi="ＭＳ ゴシック" w:hint="eastAsia"/>
          <w:color w:val="000000" w:themeColor="text1"/>
          <w:spacing w:val="-20"/>
        </w:rPr>
        <w:t>第７条</w:t>
      </w:r>
      <w:r w:rsidRPr="00512046">
        <w:rPr>
          <w:rFonts w:hint="eastAsia"/>
          <w:color w:val="000000" w:themeColor="text1"/>
          <w:spacing w:val="-20"/>
        </w:rPr>
        <w:t xml:space="preserve">　受託者は、委託施設の火災防止、盗難防止に努めなければならない。</w:t>
      </w:r>
    </w:p>
    <w:p w:rsidR="00A85F61" w:rsidRPr="00512046" w:rsidRDefault="00A85F61" w:rsidP="00181AAC">
      <w:pPr>
        <w:spacing w:beforeLines="50" w:before="250"/>
        <w:rPr>
          <w:color w:val="000000" w:themeColor="text1"/>
          <w:spacing w:val="-20"/>
        </w:rPr>
      </w:pPr>
      <w:r w:rsidRPr="00512046">
        <w:rPr>
          <w:rFonts w:hint="eastAsia"/>
          <w:color w:val="000000" w:themeColor="text1"/>
          <w:spacing w:val="-20"/>
        </w:rPr>
        <w:t>（安全管理）</w:t>
      </w:r>
    </w:p>
    <w:p w:rsidR="00A85F61" w:rsidRPr="00512046" w:rsidRDefault="00A85F61"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第８条</w:t>
      </w:r>
      <w:r w:rsidRPr="00512046">
        <w:rPr>
          <w:rFonts w:hint="eastAsia"/>
          <w:color w:val="000000" w:themeColor="text1"/>
          <w:spacing w:val="-20"/>
        </w:rPr>
        <w:t xml:space="preserve">　受託者は、業務遂行上危険が見込まれる場合や保安設備の改善が必要な場合は、委託者に速やかに報告するとともに必要な対策を講じ、労働災害の防止に努めなければならない。</w:t>
      </w:r>
    </w:p>
    <w:p w:rsidR="00A85F61" w:rsidRPr="00512046" w:rsidRDefault="00A85F61"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Pr="00512046">
        <w:rPr>
          <w:rFonts w:hint="eastAsia"/>
          <w:color w:val="000000" w:themeColor="text1"/>
          <w:spacing w:val="-20"/>
        </w:rPr>
        <w:t xml:space="preserve">　受託者は、従事者が危険な作業行う場合は</w:t>
      </w:r>
      <w:r w:rsidR="00054712" w:rsidRPr="00512046">
        <w:rPr>
          <w:rFonts w:hint="eastAsia"/>
          <w:color w:val="000000" w:themeColor="text1"/>
          <w:spacing w:val="-20"/>
        </w:rPr>
        <w:t>、</w:t>
      </w:r>
      <w:r w:rsidRPr="00512046">
        <w:rPr>
          <w:rFonts w:hint="eastAsia"/>
          <w:color w:val="000000" w:themeColor="text1"/>
          <w:spacing w:val="-20"/>
        </w:rPr>
        <w:t>関係法令を遵守し、安全教育を実施して、作業の安全確保を図らなければならない。</w:t>
      </w:r>
    </w:p>
    <w:p w:rsidR="00AC15B0" w:rsidRPr="00512046" w:rsidRDefault="00AC15B0" w:rsidP="00181AAC">
      <w:pPr>
        <w:spacing w:beforeLines="50" w:before="250"/>
        <w:rPr>
          <w:color w:val="000000" w:themeColor="text1"/>
          <w:spacing w:val="-20"/>
        </w:rPr>
      </w:pPr>
      <w:r w:rsidRPr="00512046">
        <w:rPr>
          <w:rFonts w:hint="eastAsia"/>
          <w:color w:val="000000" w:themeColor="text1"/>
          <w:spacing w:val="-20"/>
        </w:rPr>
        <w:lastRenderedPageBreak/>
        <w:t>（危険管理対応）</w:t>
      </w:r>
    </w:p>
    <w:p w:rsidR="00AC15B0" w:rsidRPr="00512046" w:rsidRDefault="00AC15B0"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第９条</w:t>
      </w:r>
      <w:r w:rsidRPr="00512046">
        <w:rPr>
          <w:rFonts w:hint="eastAsia"/>
          <w:color w:val="000000" w:themeColor="text1"/>
          <w:spacing w:val="-20"/>
        </w:rPr>
        <w:t xml:space="preserve">　受託者は、震災、停電、施設の故障、水質異常等の緊急事態が発生した場合及び警備に伴う異常事態が発生した場合に備えて、緊急連絡体制を整備するとともに、業務従事者を非常招集できる体制を確立し、必要な応急処置を行える準備をしておかなければならない。</w:t>
      </w:r>
    </w:p>
    <w:p w:rsidR="00AC15B0" w:rsidRPr="00512046" w:rsidRDefault="00AC15B0"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Pr="00512046">
        <w:rPr>
          <w:rFonts w:hint="eastAsia"/>
          <w:color w:val="000000" w:themeColor="text1"/>
          <w:spacing w:val="-20"/>
        </w:rPr>
        <w:t xml:space="preserve">　受託者は、緊急事態が発生した場合は、必要な初期対応を</w:t>
      </w:r>
      <w:r w:rsidR="003A36FF" w:rsidRPr="00512046">
        <w:rPr>
          <w:rFonts w:hint="eastAsia"/>
          <w:color w:val="000000" w:themeColor="text1"/>
          <w:spacing w:val="-20"/>
        </w:rPr>
        <w:t>行ったのち速やかに緊急連絡表に基づき委託者に連絡しなければなら</w:t>
      </w:r>
      <w:r w:rsidRPr="00512046">
        <w:rPr>
          <w:rFonts w:hint="eastAsia"/>
          <w:color w:val="000000" w:themeColor="text1"/>
          <w:spacing w:val="-20"/>
        </w:rPr>
        <w:t>ない。</w:t>
      </w:r>
    </w:p>
    <w:p w:rsidR="00AC15B0" w:rsidRPr="00512046" w:rsidRDefault="00AC15B0"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３</w:t>
      </w:r>
      <w:r w:rsidRPr="00512046">
        <w:rPr>
          <w:rFonts w:hint="eastAsia"/>
          <w:color w:val="000000" w:themeColor="text1"/>
          <w:spacing w:val="-20"/>
        </w:rPr>
        <w:t xml:space="preserve">　受託者は</w:t>
      </w:r>
      <w:r w:rsidR="00215972" w:rsidRPr="00512046">
        <w:rPr>
          <w:rFonts w:hint="eastAsia"/>
          <w:color w:val="000000" w:themeColor="text1"/>
          <w:spacing w:val="-20"/>
        </w:rPr>
        <w:t>、震災、停電、施設の故障、水質異常等緊急事態の初期対応の考え方について、委託者</w:t>
      </w:r>
      <w:r w:rsidR="007E2252" w:rsidRPr="00512046">
        <w:rPr>
          <w:rFonts w:hint="eastAsia"/>
          <w:color w:val="000000" w:themeColor="text1"/>
          <w:spacing w:val="-20"/>
        </w:rPr>
        <w:t>及び独自</w:t>
      </w:r>
      <w:r w:rsidR="00215972" w:rsidRPr="00512046">
        <w:rPr>
          <w:rFonts w:hint="eastAsia"/>
          <w:color w:val="000000" w:themeColor="text1"/>
          <w:spacing w:val="-20"/>
        </w:rPr>
        <w:t>の危機対応マニュアル等を参考にして</w:t>
      </w:r>
      <w:r w:rsidR="00054712" w:rsidRPr="00512046">
        <w:rPr>
          <w:rFonts w:hint="eastAsia"/>
          <w:color w:val="000000" w:themeColor="text1"/>
          <w:spacing w:val="-20"/>
        </w:rPr>
        <w:t>、</w:t>
      </w:r>
      <w:r w:rsidR="00215972" w:rsidRPr="00512046">
        <w:rPr>
          <w:rFonts w:hint="eastAsia"/>
          <w:color w:val="000000" w:themeColor="text1"/>
          <w:spacing w:val="-20"/>
        </w:rPr>
        <w:t>委託者に提案すること。</w:t>
      </w:r>
    </w:p>
    <w:p w:rsidR="00215972" w:rsidRPr="00512046" w:rsidRDefault="00215972"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４</w:t>
      </w:r>
      <w:r w:rsidR="00171A37" w:rsidRPr="00512046">
        <w:rPr>
          <w:rFonts w:hint="eastAsia"/>
          <w:color w:val="000000" w:themeColor="text1"/>
          <w:spacing w:val="-20"/>
        </w:rPr>
        <w:t xml:space="preserve">　受託者の提案に基づき、委託者</w:t>
      </w:r>
      <w:r w:rsidRPr="00512046">
        <w:rPr>
          <w:rFonts w:hint="eastAsia"/>
          <w:color w:val="000000" w:themeColor="text1"/>
          <w:spacing w:val="-20"/>
        </w:rPr>
        <w:t>、受託者協議の上、詳細な危険</w:t>
      </w:r>
      <w:r w:rsidR="004B4F47" w:rsidRPr="00512046">
        <w:rPr>
          <w:rFonts w:hint="eastAsia"/>
          <w:color w:val="000000" w:themeColor="text1"/>
          <w:spacing w:val="-20"/>
        </w:rPr>
        <w:t>管理対応を定めるものとする。</w:t>
      </w:r>
    </w:p>
    <w:p w:rsidR="004B4F47" w:rsidRPr="00512046" w:rsidRDefault="004B4F47" w:rsidP="00181AAC">
      <w:pPr>
        <w:spacing w:beforeLines="50" w:before="250"/>
        <w:rPr>
          <w:color w:val="000000" w:themeColor="text1"/>
          <w:spacing w:val="-20"/>
        </w:rPr>
      </w:pPr>
      <w:r w:rsidRPr="00512046">
        <w:rPr>
          <w:rFonts w:hint="eastAsia"/>
          <w:color w:val="000000" w:themeColor="text1"/>
          <w:spacing w:val="-20"/>
        </w:rPr>
        <w:t>（環境への取り組み）</w:t>
      </w:r>
    </w:p>
    <w:p w:rsidR="004B4F47" w:rsidRPr="00512046" w:rsidRDefault="004B4F47"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１０</w:t>
      </w:r>
      <w:r w:rsidR="00054712" w:rsidRPr="00512046">
        <w:rPr>
          <w:rFonts w:ascii="ＭＳ ゴシック" w:eastAsia="ＭＳ ゴシック" w:hAnsi="ＭＳ ゴシック" w:hint="eastAsia"/>
          <w:color w:val="000000" w:themeColor="text1"/>
          <w:spacing w:val="-20"/>
        </w:rPr>
        <w:t>条</w:t>
      </w:r>
      <w:r w:rsidR="00054712" w:rsidRPr="00512046">
        <w:rPr>
          <w:rFonts w:hint="eastAsia"/>
          <w:color w:val="000000" w:themeColor="text1"/>
          <w:spacing w:val="-20"/>
        </w:rPr>
        <w:t xml:space="preserve">　受託者は、業務の履行にあ</w:t>
      </w:r>
      <w:r w:rsidRPr="00512046">
        <w:rPr>
          <w:rFonts w:hint="eastAsia"/>
          <w:color w:val="000000" w:themeColor="text1"/>
          <w:spacing w:val="-20"/>
        </w:rPr>
        <w:t>たり、省エネルギー及び省資源の視点から、</w:t>
      </w:r>
      <w:r w:rsidR="007E2252" w:rsidRPr="00512046">
        <w:rPr>
          <w:rFonts w:hint="eastAsia"/>
          <w:color w:val="000000" w:themeColor="text1"/>
          <w:spacing w:val="-20"/>
        </w:rPr>
        <w:t>常に</w:t>
      </w:r>
      <w:r w:rsidRPr="00512046">
        <w:rPr>
          <w:rFonts w:hint="eastAsia"/>
          <w:color w:val="000000" w:themeColor="text1"/>
          <w:spacing w:val="-20"/>
        </w:rPr>
        <w:t>環境に配慮し</w:t>
      </w:r>
      <w:r w:rsidR="00E55864" w:rsidRPr="00512046">
        <w:rPr>
          <w:rFonts w:hint="eastAsia"/>
          <w:color w:val="000000" w:themeColor="text1"/>
          <w:spacing w:val="-20"/>
        </w:rPr>
        <w:t>、</w:t>
      </w:r>
      <w:r w:rsidR="00F00763" w:rsidRPr="00512046">
        <w:rPr>
          <w:rFonts w:hint="eastAsia"/>
          <w:color w:val="000000" w:themeColor="text1"/>
          <w:spacing w:val="-20"/>
        </w:rPr>
        <w:t>取</w:t>
      </w:r>
      <w:r w:rsidR="008B7C08" w:rsidRPr="00512046">
        <w:rPr>
          <w:rFonts w:hint="eastAsia"/>
          <w:color w:val="000000" w:themeColor="text1"/>
          <w:spacing w:val="-20"/>
        </w:rPr>
        <w:t>り</w:t>
      </w:r>
      <w:r w:rsidR="00E55864" w:rsidRPr="00512046">
        <w:rPr>
          <w:rFonts w:hint="eastAsia"/>
          <w:color w:val="000000" w:themeColor="text1"/>
          <w:spacing w:val="-20"/>
        </w:rPr>
        <w:t>組まなければ</w:t>
      </w:r>
      <w:r w:rsidRPr="00512046">
        <w:rPr>
          <w:rFonts w:hint="eastAsia"/>
          <w:color w:val="000000" w:themeColor="text1"/>
          <w:spacing w:val="-20"/>
        </w:rPr>
        <w:t>ならない。</w:t>
      </w:r>
    </w:p>
    <w:p w:rsidR="004B4F47" w:rsidRPr="00512046" w:rsidRDefault="004B4F47" w:rsidP="00181AAC">
      <w:pPr>
        <w:spacing w:beforeLines="50" w:before="250"/>
        <w:rPr>
          <w:color w:val="000000" w:themeColor="text1"/>
          <w:spacing w:val="-20"/>
        </w:rPr>
      </w:pPr>
      <w:r w:rsidRPr="00512046">
        <w:rPr>
          <w:rFonts w:hint="eastAsia"/>
          <w:color w:val="000000" w:themeColor="text1"/>
          <w:spacing w:val="-20"/>
        </w:rPr>
        <w:t>（関係法令遵守）</w:t>
      </w:r>
    </w:p>
    <w:p w:rsidR="004B4F47" w:rsidRPr="00512046" w:rsidRDefault="004B4F47"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１１</w:t>
      </w:r>
      <w:r w:rsidRPr="00512046">
        <w:rPr>
          <w:rFonts w:ascii="ＭＳ ゴシック" w:eastAsia="ＭＳ ゴシック" w:hAnsi="ＭＳ ゴシック" w:hint="eastAsia"/>
          <w:color w:val="000000" w:themeColor="text1"/>
          <w:spacing w:val="-20"/>
        </w:rPr>
        <w:t>条</w:t>
      </w:r>
      <w:r w:rsidRPr="00512046">
        <w:rPr>
          <w:rFonts w:hint="eastAsia"/>
          <w:color w:val="000000" w:themeColor="text1"/>
          <w:spacing w:val="-20"/>
        </w:rPr>
        <w:t xml:space="preserve">　受託者は、業務委託履行にあたり、次に掲げる法規を遵守しなければならない。</w:t>
      </w:r>
    </w:p>
    <w:p w:rsidR="004B4F47"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1</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労働基準法</w:t>
      </w:r>
      <w:r w:rsidR="00E55864" w:rsidRPr="00512046">
        <w:rPr>
          <w:rFonts w:hint="eastAsia"/>
          <w:color w:val="000000" w:themeColor="text1"/>
          <w:spacing w:val="-20"/>
        </w:rPr>
        <w:t>（昭和２２年法律第４９号）</w:t>
      </w:r>
    </w:p>
    <w:p w:rsidR="004B4F47" w:rsidRPr="00512046" w:rsidRDefault="00181AAC" w:rsidP="00E55864">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2</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労働安全衛生法</w:t>
      </w:r>
      <w:r w:rsidR="00E55864" w:rsidRPr="00512046">
        <w:rPr>
          <w:rFonts w:hint="eastAsia"/>
          <w:color w:val="000000" w:themeColor="text1"/>
          <w:spacing w:val="-20"/>
        </w:rPr>
        <w:t>（昭和４７年法律第５７号）</w:t>
      </w:r>
    </w:p>
    <w:p w:rsidR="004B4F47" w:rsidRPr="00512046" w:rsidRDefault="00181AAC" w:rsidP="00E55864">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3</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職業安定法</w:t>
      </w:r>
      <w:r w:rsidR="00E55864" w:rsidRPr="00512046">
        <w:rPr>
          <w:rFonts w:hint="eastAsia"/>
          <w:color w:val="000000" w:themeColor="text1"/>
          <w:spacing w:val="-20"/>
        </w:rPr>
        <w:t>（昭和２２年法律第１４１号）</w:t>
      </w:r>
    </w:p>
    <w:p w:rsidR="004B4F47" w:rsidRPr="00512046" w:rsidRDefault="00181AAC" w:rsidP="00E55864">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4</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労働者災害補償保険法</w:t>
      </w:r>
      <w:r w:rsidR="00E55864" w:rsidRPr="00512046">
        <w:rPr>
          <w:rFonts w:hint="eastAsia"/>
          <w:color w:val="000000" w:themeColor="text1"/>
          <w:spacing w:val="-20"/>
        </w:rPr>
        <w:t>（昭和２２年法律第５０号）</w:t>
      </w:r>
    </w:p>
    <w:p w:rsidR="004B4F47"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5</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水道法</w:t>
      </w:r>
      <w:r w:rsidR="00613A76" w:rsidRPr="00512046">
        <w:rPr>
          <w:rFonts w:hint="eastAsia"/>
          <w:color w:val="000000" w:themeColor="text1"/>
          <w:spacing w:val="-20"/>
        </w:rPr>
        <w:t>（昭和３２年法律第１７７</w:t>
      </w:r>
      <w:r w:rsidR="00E55864" w:rsidRPr="00512046">
        <w:rPr>
          <w:rFonts w:hint="eastAsia"/>
          <w:color w:val="000000" w:themeColor="text1"/>
          <w:spacing w:val="-20"/>
        </w:rPr>
        <w:t>号）</w:t>
      </w:r>
    </w:p>
    <w:p w:rsidR="004B4F47"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6</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電気事業法</w:t>
      </w:r>
      <w:r w:rsidR="00613A76" w:rsidRPr="00512046">
        <w:rPr>
          <w:rFonts w:hint="eastAsia"/>
          <w:color w:val="000000" w:themeColor="text1"/>
          <w:spacing w:val="-20"/>
        </w:rPr>
        <w:t>（昭和３９年法律第１７０</w:t>
      </w:r>
      <w:r w:rsidR="00E55864" w:rsidRPr="00512046">
        <w:rPr>
          <w:rFonts w:hint="eastAsia"/>
          <w:color w:val="000000" w:themeColor="text1"/>
          <w:spacing w:val="-20"/>
        </w:rPr>
        <w:t>号）</w:t>
      </w:r>
    </w:p>
    <w:p w:rsidR="004B4F47"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7</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消防法</w:t>
      </w:r>
      <w:r w:rsidR="00613A76" w:rsidRPr="00512046">
        <w:rPr>
          <w:rFonts w:hint="eastAsia"/>
          <w:color w:val="000000" w:themeColor="text1"/>
          <w:spacing w:val="-20"/>
        </w:rPr>
        <w:t>（昭和２３年法律第１８６</w:t>
      </w:r>
      <w:r w:rsidR="00E55864" w:rsidRPr="00512046">
        <w:rPr>
          <w:rFonts w:hint="eastAsia"/>
          <w:color w:val="000000" w:themeColor="text1"/>
          <w:spacing w:val="-20"/>
        </w:rPr>
        <w:t>号）</w:t>
      </w:r>
    </w:p>
    <w:p w:rsidR="004B4F47"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8</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騒音規制法</w:t>
      </w:r>
      <w:r w:rsidR="00613A76" w:rsidRPr="00512046">
        <w:rPr>
          <w:rFonts w:hint="eastAsia"/>
          <w:color w:val="000000" w:themeColor="text1"/>
          <w:spacing w:val="-20"/>
        </w:rPr>
        <w:t>（昭和４３</w:t>
      </w:r>
      <w:r w:rsidR="00E55864" w:rsidRPr="00512046">
        <w:rPr>
          <w:rFonts w:hint="eastAsia"/>
          <w:color w:val="000000" w:themeColor="text1"/>
          <w:spacing w:val="-20"/>
        </w:rPr>
        <w:t>年法</w:t>
      </w:r>
      <w:r w:rsidR="00613A76" w:rsidRPr="00512046">
        <w:rPr>
          <w:rFonts w:hint="eastAsia"/>
          <w:color w:val="000000" w:themeColor="text1"/>
          <w:spacing w:val="-20"/>
        </w:rPr>
        <w:t>律第９８</w:t>
      </w:r>
      <w:r w:rsidR="00E55864" w:rsidRPr="00512046">
        <w:rPr>
          <w:rFonts w:hint="eastAsia"/>
          <w:color w:val="000000" w:themeColor="text1"/>
          <w:spacing w:val="-20"/>
        </w:rPr>
        <w:t>号）</w:t>
      </w:r>
    </w:p>
    <w:p w:rsidR="004B4F47"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9</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水質汚濁防止法</w:t>
      </w:r>
      <w:r w:rsidR="00613A76" w:rsidRPr="00512046">
        <w:rPr>
          <w:rFonts w:hint="eastAsia"/>
          <w:color w:val="000000" w:themeColor="text1"/>
          <w:spacing w:val="-20"/>
        </w:rPr>
        <w:t>（昭和４５年法律第１３８号）</w:t>
      </w:r>
    </w:p>
    <w:p w:rsidR="004B4F47" w:rsidRPr="00512046" w:rsidRDefault="00181AAC" w:rsidP="00181AAC">
      <w:pPr>
        <w:ind w:firstLineChars="100" w:firstLine="238"/>
        <w:rPr>
          <w:color w:val="000000" w:themeColor="text1"/>
          <w:spacing w:val="-20"/>
        </w:rPr>
      </w:pPr>
      <w:r w:rsidRPr="00512046">
        <w:rPr>
          <w:rFonts w:hint="eastAsia"/>
          <w:color w:val="000000" w:themeColor="text1"/>
          <w:spacing w:val="-20"/>
        </w:rPr>
        <w:lastRenderedPageBreak/>
        <w:t>(</w:t>
      </w:r>
      <w:r w:rsidRPr="00512046">
        <w:rPr>
          <w:color w:val="000000" w:themeColor="text1"/>
          <w:spacing w:val="-20"/>
        </w:rPr>
        <w:t>10</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大気汚染防止法</w:t>
      </w:r>
      <w:r w:rsidR="00613A76" w:rsidRPr="00512046">
        <w:rPr>
          <w:rFonts w:hint="eastAsia"/>
          <w:color w:val="000000" w:themeColor="text1"/>
          <w:spacing w:val="-20"/>
        </w:rPr>
        <w:t>（昭和４３年法律第９７号）</w:t>
      </w:r>
    </w:p>
    <w:p w:rsidR="004B4F47"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11</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廃棄物の処理及び清掃に関する法律</w:t>
      </w:r>
      <w:r w:rsidR="00613A76" w:rsidRPr="00512046">
        <w:rPr>
          <w:rFonts w:hint="eastAsia"/>
          <w:color w:val="000000" w:themeColor="text1"/>
          <w:spacing w:val="-20"/>
        </w:rPr>
        <w:t>（昭和４５年法律第１３７号）</w:t>
      </w:r>
    </w:p>
    <w:p w:rsidR="004B4F47"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12</w:t>
      </w:r>
      <w:r w:rsidRPr="00512046">
        <w:rPr>
          <w:rFonts w:hint="eastAsia"/>
          <w:color w:val="000000" w:themeColor="text1"/>
          <w:spacing w:val="-20"/>
        </w:rPr>
        <w:t>)</w:t>
      </w:r>
      <w:r w:rsidRPr="00512046">
        <w:rPr>
          <w:color w:val="000000" w:themeColor="text1"/>
          <w:spacing w:val="-20"/>
        </w:rPr>
        <w:t xml:space="preserve"> </w:t>
      </w:r>
      <w:r w:rsidR="004B4F47" w:rsidRPr="00512046">
        <w:rPr>
          <w:rFonts w:hint="eastAsia"/>
          <w:color w:val="000000" w:themeColor="text1"/>
          <w:spacing w:val="-20"/>
        </w:rPr>
        <w:t>エネルギーの使用の合理化</w:t>
      </w:r>
      <w:r w:rsidR="00E64AE4" w:rsidRPr="00512046">
        <w:rPr>
          <w:rFonts w:hint="eastAsia"/>
          <w:color w:val="000000" w:themeColor="text1"/>
          <w:spacing w:val="-20"/>
        </w:rPr>
        <w:t>等に関する法律</w:t>
      </w:r>
      <w:r w:rsidR="00613A76" w:rsidRPr="00512046">
        <w:rPr>
          <w:rFonts w:hint="eastAsia"/>
          <w:color w:val="000000" w:themeColor="text1"/>
          <w:spacing w:val="-20"/>
        </w:rPr>
        <w:t>（昭和５４年法律第４９号）</w:t>
      </w:r>
    </w:p>
    <w:p w:rsidR="00E64AE4"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13</w:t>
      </w:r>
      <w:r w:rsidRPr="00512046">
        <w:rPr>
          <w:rFonts w:hint="eastAsia"/>
          <w:color w:val="000000" w:themeColor="text1"/>
          <w:spacing w:val="-20"/>
        </w:rPr>
        <w:t>)</w:t>
      </w:r>
      <w:r w:rsidRPr="00512046">
        <w:rPr>
          <w:color w:val="000000" w:themeColor="text1"/>
          <w:spacing w:val="-20"/>
        </w:rPr>
        <w:t xml:space="preserve"> </w:t>
      </w:r>
      <w:r w:rsidR="00E64AE4" w:rsidRPr="00512046">
        <w:rPr>
          <w:rFonts w:hint="eastAsia"/>
          <w:color w:val="000000" w:themeColor="text1"/>
          <w:spacing w:val="-20"/>
        </w:rPr>
        <w:t>個人情報の保護に関する法律</w:t>
      </w:r>
      <w:r w:rsidR="00613A76" w:rsidRPr="00512046">
        <w:rPr>
          <w:rFonts w:hint="eastAsia"/>
          <w:color w:val="000000" w:themeColor="text1"/>
          <w:spacing w:val="-20"/>
        </w:rPr>
        <w:t>（平成１５年法律第５７号）</w:t>
      </w:r>
    </w:p>
    <w:p w:rsidR="00E64AE4"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14</w:t>
      </w:r>
      <w:r w:rsidRPr="00512046">
        <w:rPr>
          <w:rFonts w:hint="eastAsia"/>
          <w:color w:val="000000" w:themeColor="text1"/>
          <w:spacing w:val="-20"/>
        </w:rPr>
        <w:t>)</w:t>
      </w:r>
      <w:r w:rsidRPr="00512046">
        <w:rPr>
          <w:color w:val="000000" w:themeColor="text1"/>
          <w:spacing w:val="-20"/>
        </w:rPr>
        <w:t xml:space="preserve"> </w:t>
      </w:r>
      <w:r w:rsidR="00E64AE4" w:rsidRPr="00512046">
        <w:rPr>
          <w:rFonts w:hint="eastAsia"/>
          <w:color w:val="000000" w:themeColor="text1"/>
          <w:spacing w:val="-20"/>
        </w:rPr>
        <w:t>その他、</w:t>
      </w:r>
      <w:r w:rsidR="00C25C41" w:rsidRPr="00512046">
        <w:rPr>
          <w:rFonts w:hint="eastAsia"/>
          <w:color w:val="000000" w:themeColor="text1"/>
          <w:spacing w:val="-20"/>
        </w:rPr>
        <w:t>この契約の履行に関する法律</w:t>
      </w:r>
    </w:p>
    <w:p w:rsidR="00C25C41"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15</w:t>
      </w:r>
      <w:r w:rsidRPr="00512046">
        <w:rPr>
          <w:rFonts w:hint="eastAsia"/>
          <w:color w:val="000000" w:themeColor="text1"/>
          <w:spacing w:val="-20"/>
        </w:rPr>
        <w:t>)</w:t>
      </w:r>
      <w:r w:rsidRPr="00512046">
        <w:rPr>
          <w:color w:val="000000" w:themeColor="text1"/>
          <w:spacing w:val="-20"/>
        </w:rPr>
        <w:t xml:space="preserve"> </w:t>
      </w:r>
      <w:r w:rsidR="00C25C41" w:rsidRPr="00512046">
        <w:rPr>
          <w:rFonts w:hint="eastAsia"/>
          <w:color w:val="000000" w:themeColor="text1"/>
          <w:spacing w:val="-20"/>
        </w:rPr>
        <w:t>監督官庁から指示命令等</w:t>
      </w:r>
    </w:p>
    <w:p w:rsidR="00C25C41" w:rsidRPr="00512046" w:rsidRDefault="00C25C41" w:rsidP="00181AAC">
      <w:pPr>
        <w:spacing w:beforeLines="50" w:before="250"/>
        <w:rPr>
          <w:color w:val="000000" w:themeColor="text1"/>
          <w:spacing w:val="-20"/>
        </w:rPr>
      </w:pPr>
      <w:r w:rsidRPr="00512046">
        <w:rPr>
          <w:rFonts w:hint="eastAsia"/>
          <w:color w:val="000000" w:themeColor="text1"/>
          <w:spacing w:val="-20"/>
        </w:rPr>
        <w:t>（報告書等の提出及び協議）</w:t>
      </w:r>
    </w:p>
    <w:p w:rsidR="00C25C41" w:rsidRPr="00512046" w:rsidRDefault="00C25C41"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１２</w:t>
      </w:r>
      <w:r w:rsidRPr="00512046">
        <w:rPr>
          <w:rFonts w:ascii="ＭＳ ゴシック" w:eastAsia="ＭＳ ゴシック" w:hAnsi="ＭＳ ゴシック" w:hint="eastAsia"/>
          <w:color w:val="000000" w:themeColor="text1"/>
          <w:spacing w:val="-20"/>
        </w:rPr>
        <w:t>条</w:t>
      </w:r>
      <w:r w:rsidR="002068A1" w:rsidRPr="00512046">
        <w:rPr>
          <w:rFonts w:hint="eastAsia"/>
          <w:color w:val="000000" w:themeColor="text1"/>
          <w:spacing w:val="-20"/>
        </w:rPr>
        <w:t xml:space="preserve">　受託者は、受託者が作成して委託者</w:t>
      </w:r>
      <w:r w:rsidRPr="00512046">
        <w:rPr>
          <w:rFonts w:hint="eastAsia"/>
          <w:color w:val="000000" w:themeColor="text1"/>
          <w:spacing w:val="-20"/>
        </w:rPr>
        <w:t>の承認を得た様式に従い、業務日誌、月間業務履行報告書、年間業務履行報告書、点検及び整備報告書等を、延滞なく委託者に提出しなければならない。また、業務日誌、月間業務履行報告書、年間業務履行報告書、点検及び整</w:t>
      </w:r>
      <w:r w:rsidR="006828B1" w:rsidRPr="00512046">
        <w:rPr>
          <w:rFonts w:hint="eastAsia"/>
          <w:color w:val="000000" w:themeColor="text1"/>
          <w:spacing w:val="-20"/>
        </w:rPr>
        <w:t>備報告書等の報告事項の中に技術的問題がある場合は</w:t>
      </w:r>
      <w:r w:rsidR="00171A37" w:rsidRPr="00512046">
        <w:rPr>
          <w:rFonts w:hint="eastAsia"/>
          <w:color w:val="000000" w:themeColor="text1"/>
          <w:spacing w:val="-20"/>
        </w:rPr>
        <w:t>その都度</w:t>
      </w:r>
      <w:r w:rsidR="006828B1" w:rsidRPr="00512046">
        <w:rPr>
          <w:rFonts w:hint="eastAsia"/>
          <w:color w:val="000000" w:themeColor="text1"/>
          <w:spacing w:val="-20"/>
        </w:rPr>
        <w:t>、</w:t>
      </w:r>
      <w:r w:rsidR="00171A37" w:rsidRPr="00512046">
        <w:rPr>
          <w:rFonts w:hint="eastAsia"/>
          <w:color w:val="000000" w:themeColor="text1"/>
          <w:spacing w:val="-20"/>
        </w:rPr>
        <w:t>委託者</w:t>
      </w:r>
      <w:r w:rsidRPr="00512046">
        <w:rPr>
          <w:rFonts w:hint="eastAsia"/>
          <w:color w:val="000000" w:themeColor="text1"/>
          <w:spacing w:val="-20"/>
        </w:rPr>
        <w:t>に報告し、協議しなければならない。</w:t>
      </w:r>
    </w:p>
    <w:p w:rsidR="00433530" w:rsidRPr="00512046" w:rsidRDefault="00433530"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 xml:space="preserve">２　</w:t>
      </w:r>
      <w:r w:rsidRPr="00512046">
        <w:rPr>
          <w:rFonts w:hint="eastAsia"/>
          <w:color w:val="000000" w:themeColor="text1"/>
          <w:spacing w:val="-20"/>
        </w:rPr>
        <w:t>日々の点検結果については、委託者が用意した施設台帳システムへの入力により報告しなければならない。</w:t>
      </w:r>
    </w:p>
    <w:p w:rsidR="00433530" w:rsidRPr="00512046" w:rsidRDefault="00433530" w:rsidP="00433530">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 xml:space="preserve">３　</w:t>
      </w:r>
      <w:r w:rsidRPr="00512046">
        <w:rPr>
          <w:rFonts w:hint="eastAsia"/>
          <w:color w:val="000000" w:themeColor="text1"/>
          <w:spacing w:val="-20"/>
        </w:rPr>
        <w:t>その他、有収率向上対策のための報告、渇水に関する報告など、委託者の要求する資料の提出については、適宜指示を行うものとする。</w:t>
      </w:r>
    </w:p>
    <w:p w:rsidR="00C25C41" w:rsidRPr="00512046" w:rsidRDefault="00C25C41" w:rsidP="00181AAC">
      <w:pPr>
        <w:spacing w:beforeLines="50" w:before="250"/>
        <w:rPr>
          <w:color w:val="000000" w:themeColor="text1"/>
          <w:spacing w:val="-20"/>
        </w:rPr>
      </w:pPr>
      <w:r w:rsidRPr="00512046">
        <w:rPr>
          <w:rFonts w:hint="eastAsia"/>
          <w:color w:val="000000" w:themeColor="text1"/>
          <w:spacing w:val="-20"/>
        </w:rPr>
        <w:t>（要求水準の未達）</w:t>
      </w:r>
    </w:p>
    <w:p w:rsidR="00C25C41" w:rsidRPr="00512046" w:rsidRDefault="0078288F"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１３</w:t>
      </w:r>
      <w:r w:rsidRPr="00512046">
        <w:rPr>
          <w:rFonts w:ascii="ＭＳ ゴシック" w:eastAsia="ＭＳ ゴシック" w:hAnsi="ＭＳ ゴシック" w:hint="eastAsia"/>
          <w:color w:val="000000" w:themeColor="text1"/>
          <w:spacing w:val="-20"/>
        </w:rPr>
        <w:t>条</w:t>
      </w:r>
      <w:r w:rsidRPr="00512046">
        <w:rPr>
          <w:rFonts w:hint="eastAsia"/>
          <w:color w:val="000000" w:themeColor="text1"/>
          <w:spacing w:val="-20"/>
        </w:rPr>
        <w:t xml:space="preserve">　</w:t>
      </w:r>
      <w:r w:rsidR="00A7762D" w:rsidRPr="00512046">
        <w:rPr>
          <w:rFonts w:hint="eastAsia"/>
          <w:color w:val="000000" w:themeColor="text1"/>
          <w:spacing w:val="-20"/>
        </w:rPr>
        <w:t>受託者の原因で本要求</w:t>
      </w:r>
      <w:r w:rsidR="00E3051E" w:rsidRPr="00512046">
        <w:rPr>
          <w:rFonts w:hint="eastAsia"/>
          <w:color w:val="000000" w:themeColor="text1"/>
          <w:spacing w:val="-20"/>
        </w:rPr>
        <w:t>水準書に求める要件が満足できなくなった場合は</w:t>
      </w:r>
      <w:r w:rsidR="00A7762D" w:rsidRPr="00512046">
        <w:rPr>
          <w:rFonts w:hint="eastAsia"/>
          <w:color w:val="000000" w:themeColor="text1"/>
          <w:spacing w:val="-20"/>
        </w:rPr>
        <w:t>、受託者は速やかに委託者に報告するものとする。この場合において、受託者は、</w:t>
      </w:r>
      <w:r w:rsidRPr="00512046">
        <w:rPr>
          <w:rFonts w:hint="eastAsia"/>
          <w:color w:val="000000" w:themeColor="text1"/>
          <w:spacing w:val="-20"/>
        </w:rPr>
        <w:t>前号の原因を究明し、満足すべき要件が達成できるように適切な措置を講じて、状況を改善するものとする。</w:t>
      </w:r>
    </w:p>
    <w:p w:rsidR="0078288F" w:rsidRPr="00512046" w:rsidRDefault="00C530C9"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0078288F" w:rsidRPr="00512046">
        <w:rPr>
          <w:rFonts w:hint="eastAsia"/>
          <w:color w:val="000000" w:themeColor="text1"/>
          <w:spacing w:val="-20"/>
        </w:rPr>
        <w:t xml:space="preserve">　</w:t>
      </w:r>
      <w:r w:rsidR="00171A37" w:rsidRPr="00512046">
        <w:rPr>
          <w:rFonts w:hint="eastAsia"/>
          <w:color w:val="000000" w:themeColor="text1"/>
          <w:spacing w:val="-20"/>
        </w:rPr>
        <w:t>要求水準の未達が水道利用者に重大な影響を与えるような場合、委託者</w:t>
      </w:r>
      <w:r w:rsidR="0078288F" w:rsidRPr="00512046">
        <w:rPr>
          <w:rFonts w:hint="eastAsia"/>
          <w:color w:val="000000" w:themeColor="text1"/>
          <w:spacing w:val="-20"/>
        </w:rPr>
        <w:t>及び受託者は協力して、その改善に努めなければならない。</w:t>
      </w:r>
    </w:p>
    <w:p w:rsidR="0078288F" w:rsidRPr="00512046" w:rsidRDefault="0078288F"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３</w:t>
      </w:r>
      <w:r w:rsidRPr="00512046">
        <w:rPr>
          <w:rFonts w:hint="eastAsia"/>
          <w:color w:val="000000" w:themeColor="text1"/>
          <w:spacing w:val="-20"/>
        </w:rPr>
        <w:t xml:space="preserve">　要求水準の未達に対する罰則等については、</w:t>
      </w:r>
      <w:r w:rsidR="00070C7B" w:rsidRPr="00512046">
        <w:rPr>
          <w:rFonts w:hint="eastAsia"/>
          <w:color w:val="000000" w:themeColor="text1"/>
          <w:spacing w:val="-20"/>
        </w:rPr>
        <w:t>契約時に</w:t>
      </w:r>
      <w:r w:rsidR="00A7762D" w:rsidRPr="00512046">
        <w:rPr>
          <w:rFonts w:hint="eastAsia"/>
          <w:color w:val="000000" w:themeColor="text1"/>
          <w:spacing w:val="-20"/>
        </w:rPr>
        <w:t>両者で取決めるとともに、少なくとも</w:t>
      </w:r>
      <w:r w:rsidR="00B50FA9" w:rsidRPr="00512046">
        <w:rPr>
          <w:rFonts w:hint="eastAsia"/>
          <w:color w:val="000000" w:themeColor="text1"/>
          <w:spacing w:val="-20"/>
        </w:rPr>
        <w:t>事由が発生した日から</w:t>
      </w:r>
      <w:r w:rsidR="00070C7B" w:rsidRPr="00512046">
        <w:rPr>
          <w:rFonts w:hint="eastAsia"/>
          <w:color w:val="000000" w:themeColor="text1"/>
          <w:spacing w:val="-20"/>
        </w:rPr>
        <w:t>２</w:t>
      </w:r>
      <w:r w:rsidR="00A7762D" w:rsidRPr="00512046">
        <w:rPr>
          <w:rFonts w:hint="eastAsia"/>
          <w:color w:val="000000" w:themeColor="text1"/>
          <w:spacing w:val="-20"/>
        </w:rPr>
        <w:t>か月以上前に、未達と思われる事項について、</w:t>
      </w:r>
      <w:r w:rsidRPr="00512046">
        <w:rPr>
          <w:rFonts w:hint="eastAsia"/>
          <w:color w:val="000000" w:themeColor="text1"/>
          <w:spacing w:val="-20"/>
        </w:rPr>
        <w:t>十分な調査を基に委託者と受託者が協議して決めることとする。</w:t>
      </w:r>
    </w:p>
    <w:p w:rsidR="0078288F" w:rsidRPr="00512046" w:rsidRDefault="0078288F" w:rsidP="00181AAC">
      <w:pPr>
        <w:spacing w:beforeLines="50" w:before="250"/>
        <w:rPr>
          <w:color w:val="000000" w:themeColor="text1"/>
          <w:spacing w:val="-20"/>
        </w:rPr>
      </w:pPr>
      <w:r w:rsidRPr="00512046">
        <w:rPr>
          <w:rFonts w:hint="eastAsia"/>
          <w:color w:val="000000" w:themeColor="text1"/>
          <w:spacing w:val="-20"/>
        </w:rPr>
        <w:lastRenderedPageBreak/>
        <w:t>（業務の中断）</w:t>
      </w:r>
    </w:p>
    <w:p w:rsidR="0078288F" w:rsidRPr="00512046" w:rsidRDefault="0078288F"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１４</w:t>
      </w:r>
      <w:r w:rsidRPr="00512046">
        <w:rPr>
          <w:rFonts w:ascii="ＭＳ ゴシック" w:eastAsia="ＭＳ ゴシック" w:hAnsi="ＭＳ ゴシック" w:hint="eastAsia"/>
          <w:color w:val="000000" w:themeColor="text1"/>
          <w:spacing w:val="-20"/>
        </w:rPr>
        <w:t>条</w:t>
      </w:r>
      <w:r w:rsidRPr="00512046">
        <w:rPr>
          <w:rFonts w:hint="eastAsia"/>
          <w:color w:val="000000" w:themeColor="text1"/>
          <w:spacing w:val="-20"/>
        </w:rPr>
        <w:t xml:space="preserve">　受託者は、やむを得ない事情により本業務を中断</w:t>
      </w:r>
      <w:r w:rsidR="00C45D7A" w:rsidRPr="00512046">
        <w:rPr>
          <w:rFonts w:hint="eastAsia"/>
          <w:color w:val="000000" w:themeColor="text1"/>
          <w:spacing w:val="-20"/>
        </w:rPr>
        <w:t>するときは、</w:t>
      </w:r>
      <w:r w:rsidR="00613DD9" w:rsidRPr="00512046">
        <w:rPr>
          <w:rFonts w:hint="eastAsia"/>
          <w:color w:val="000000" w:themeColor="text1"/>
          <w:spacing w:val="-20"/>
        </w:rPr>
        <w:t>あらかじめ</w:t>
      </w:r>
      <w:r w:rsidR="00171A37" w:rsidRPr="00512046">
        <w:rPr>
          <w:rFonts w:hint="eastAsia"/>
          <w:color w:val="000000" w:themeColor="text1"/>
          <w:spacing w:val="-20"/>
        </w:rPr>
        <w:t>その旨を委託者</w:t>
      </w:r>
      <w:r w:rsidR="00C45D7A" w:rsidRPr="00512046">
        <w:rPr>
          <w:rFonts w:hint="eastAsia"/>
          <w:color w:val="000000" w:themeColor="text1"/>
          <w:spacing w:val="-20"/>
        </w:rPr>
        <w:t>に</w:t>
      </w:r>
      <w:r w:rsidR="00613DD9" w:rsidRPr="00512046">
        <w:rPr>
          <w:rFonts w:hint="eastAsia"/>
          <w:color w:val="000000" w:themeColor="text1"/>
          <w:spacing w:val="-20"/>
        </w:rPr>
        <w:t>書面にて</w:t>
      </w:r>
      <w:r w:rsidR="00171A37" w:rsidRPr="00512046">
        <w:rPr>
          <w:rFonts w:hint="eastAsia"/>
          <w:color w:val="000000" w:themeColor="text1"/>
          <w:spacing w:val="-20"/>
        </w:rPr>
        <w:t>報告するとともに、業務継続の為の対応について、委託者</w:t>
      </w:r>
      <w:r w:rsidR="00C45D7A" w:rsidRPr="00512046">
        <w:rPr>
          <w:rFonts w:hint="eastAsia"/>
          <w:color w:val="000000" w:themeColor="text1"/>
          <w:spacing w:val="-20"/>
        </w:rPr>
        <w:t>と</w:t>
      </w:r>
      <w:r w:rsidR="006B7091" w:rsidRPr="00512046">
        <w:rPr>
          <w:rFonts w:hint="eastAsia"/>
          <w:color w:val="000000" w:themeColor="text1"/>
          <w:spacing w:val="-20"/>
        </w:rPr>
        <w:t>協議し水道水の</w:t>
      </w:r>
      <w:r w:rsidR="00C45D7A" w:rsidRPr="00512046">
        <w:rPr>
          <w:rFonts w:hint="eastAsia"/>
          <w:color w:val="000000" w:themeColor="text1"/>
          <w:spacing w:val="-20"/>
        </w:rPr>
        <w:t>供給</w:t>
      </w:r>
      <w:r w:rsidR="006B7091" w:rsidRPr="00512046">
        <w:rPr>
          <w:rFonts w:hint="eastAsia"/>
          <w:color w:val="000000" w:themeColor="text1"/>
          <w:spacing w:val="-20"/>
        </w:rPr>
        <w:t>に支障が</w:t>
      </w:r>
      <w:r w:rsidR="00C45D7A" w:rsidRPr="00512046">
        <w:rPr>
          <w:rFonts w:hint="eastAsia"/>
          <w:color w:val="000000" w:themeColor="text1"/>
          <w:spacing w:val="-20"/>
        </w:rPr>
        <w:t>生じることのないよう、誠意をもって、これに対応しなければならない。</w:t>
      </w:r>
    </w:p>
    <w:p w:rsidR="00C45D7A" w:rsidRPr="00512046" w:rsidRDefault="00C45D7A" w:rsidP="00181AAC">
      <w:pPr>
        <w:spacing w:beforeLines="50" w:before="250"/>
        <w:rPr>
          <w:color w:val="000000" w:themeColor="text1"/>
          <w:spacing w:val="-20"/>
        </w:rPr>
      </w:pPr>
      <w:r w:rsidRPr="00512046">
        <w:rPr>
          <w:rFonts w:hint="eastAsia"/>
          <w:color w:val="000000" w:themeColor="text1"/>
          <w:spacing w:val="-20"/>
        </w:rPr>
        <w:t>（履行機関終了に伴う業務引継）</w:t>
      </w:r>
    </w:p>
    <w:p w:rsidR="00C45D7A" w:rsidRPr="00512046" w:rsidRDefault="00C45D7A"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１５</w:t>
      </w:r>
      <w:r w:rsidRPr="00512046">
        <w:rPr>
          <w:rFonts w:ascii="ＭＳ ゴシック" w:eastAsia="ＭＳ ゴシック" w:hAnsi="ＭＳ ゴシック" w:hint="eastAsia"/>
          <w:color w:val="000000" w:themeColor="text1"/>
          <w:spacing w:val="-20"/>
        </w:rPr>
        <w:t>条</w:t>
      </w:r>
      <w:r w:rsidRPr="00512046">
        <w:rPr>
          <w:rFonts w:hint="eastAsia"/>
          <w:color w:val="000000" w:themeColor="text1"/>
          <w:spacing w:val="-20"/>
        </w:rPr>
        <w:t xml:space="preserve">　受託者は</w:t>
      </w:r>
      <w:r w:rsidR="004D04C8" w:rsidRPr="00512046">
        <w:rPr>
          <w:rFonts w:hint="eastAsia"/>
          <w:color w:val="000000" w:themeColor="text1"/>
          <w:spacing w:val="-20"/>
        </w:rPr>
        <w:t>、本業務に支障が生じることがないよう、委託業務が終了した時、又</w:t>
      </w:r>
      <w:r w:rsidR="00171A37" w:rsidRPr="00512046">
        <w:rPr>
          <w:rFonts w:hint="eastAsia"/>
          <w:color w:val="000000" w:themeColor="text1"/>
          <w:spacing w:val="-20"/>
        </w:rPr>
        <w:t>は契約が解除された時は、委託者</w:t>
      </w:r>
      <w:r w:rsidRPr="00512046">
        <w:rPr>
          <w:rFonts w:hint="eastAsia"/>
          <w:color w:val="000000" w:themeColor="text1"/>
          <w:spacing w:val="-20"/>
        </w:rPr>
        <w:t>が指定する</w:t>
      </w:r>
      <w:r w:rsidR="00B75959" w:rsidRPr="00512046">
        <w:rPr>
          <w:rFonts w:hint="eastAsia"/>
          <w:color w:val="000000" w:themeColor="text1"/>
          <w:spacing w:val="-20"/>
        </w:rPr>
        <w:t>者</w:t>
      </w:r>
      <w:r w:rsidRPr="00512046">
        <w:rPr>
          <w:rFonts w:hint="eastAsia"/>
          <w:color w:val="000000" w:themeColor="text1"/>
          <w:spacing w:val="-20"/>
        </w:rPr>
        <w:t>に対象施設・設備の運転管理及び保全管理に係る業務引継を誠実に行わなければならない。</w:t>
      </w:r>
    </w:p>
    <w:p w:rsidR="00C45D7A" w:rsidRPr="00512046" w:rsidRDefault="00C45D7A"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Pr="00512046">
        <w:rPr>
          <w:rFonts w:hint="eastAsia"/>
          <w:color w:val="000000" w:themeColor="text1"/>
          <w:spacing w:val="-20"/>
        </w:rPr>
        <w:t xml:space="preserve">　受託者は、引継ぎのために必要となる業務に関する留意事項、マニュアルその他必要な資料を含む引継ぎ文書を作成すること。</w:t>
      </w:r>
    </w:p>
    <w:p w:rsidR="00C45D7A" w:rsidRPr="00512046" w:rsidRDefault="00C45D7A" w:rsidP="004B4F47">
      <w:pPr>
        <w:rPr>
          <w:color w:val="000000" w:themeColor="text1"/>
          <w:spacing w:val="-20"/>
        </w:rPr>
      </w:pPr>
      <w:r w:rsidRPr="00512046">
        <w:rPr>
          <w:rFonts w:ascii="ＭＳ ゴシック" w:eastAsia="ＭＳ ゴシック" w:hAnsi="ＭＳ ゴシック" w:hint="eastAsia"/>
          <w:color w:val="000000" w:themeColor="text1"/>
          <w:spacing w:val="-20"/>
        </w:rPr>
        <w:t>３</w:t>
      </w:r>
      <w:r w:rsidRPr="00512046">
        <w:rPr>
          <w:rFonts w:hint="eastAsia"/>
          <w:color w:val="000000" w:themeColor="text1"/>
          <w:spacing w:val="-20"/>
        </w:rPr>
        <w:t xml:space="preserve">　受託者は本業務が円滑に</w:t>
      </w:r>
      <w:r w:rsidR="00AE1579" w:rsidRPr="00512046">
        <w:rPr>
          <w:rFonts w:hint="eastAsia"/>
          <w:color w:val="000000" w:themeColor="text1"/>
          <w:spacing w:val="-20"/>
        </w:rPr>
        <w:t>引</w:t>
      </w:r>
      <w:r w:rsidRPr="00512046">
        <w:rPr>
          <w:rFonts w:hint="eastAsia"/>
          <w:color w:val="000000" w:themeColor="text1"/>
          <w:spacing w:val="-20"/>
        </w:rPr>
        <w:t>継がれるよう</w:t>
      </w:r>
      <w:r w:rsidR="00171A37" w:rsidRPr="00512046">
        <w:rPr>
          <w:rFonts w:hint="eastAsia"/>
          <w:color w:val="000000" w:themeColor="text1"/>
          <w:spacing w:val="-20"/>
        </w:rPr>
        <w:t>、委託者</w:t>
      </w:r>
      <w:r w:rsidR="00AE1579" w:rsidRPr="00512046">
        <w:rPr>
          <w:rFonts w:hint="eastAsia"/>
          <w:color w:val="000000" w:themeColor="text1"/>
          <w:spacing w:val="-20"/>
        </w:rPr>
        <w:t>に最大限協力すること。</w:t>
      </w:r>
    </w:p>
    <w:p w:rsidR="00AE1579" w:rsidRPr="00512046" w:rsidRDefault="00AE1579" w:rsidP="004B4F47">
      <w:pPr>
        <w:rPr>
          <w:color w:val="000000" w:themeColor="text1"/>
          <w:spacing w:val="-20"/>
        </w:rPr>
      </w:pPr>
      <w:r w:rsidRPr="00512046">
        <w:rPr>
          <w:rFonts w:ascii="ＭＳ ゴシック" w:eastAsia="ＭＳ ゴシック" w:hAnsi="ＭＳ ゴシック" w:hint="eastAsia"/>
          <w:color w:val="000000" w:themeColor="text1"/>
          <w:spacing w:val="-20"/>
        </w:rPr>
        <w:t>４</w:t>
      </w:r>
      <w:r w:rsidRPr="00512046">
        <w:rPr>
          <w:rFonts w:hint="eastAsia"/>
          <w:color w:val="000000" w:themeColor="text1"/>
          <w:spacing w:val="-20"/>
        </w:rPr>
        <w:t xml:space="preserve">　業務引継ぎに係る費用は、受託者の負担とする。</w:t>
      </w:r>
    </w:p>
    <w:p w:rsidR="00890FF0" w:rsidRDefault="00890FF0" w:rsidP="00092DB6">
      <w:pPr>
        <w:jc w:val="center"/>
        <w:rPr>
          <w:rFonts w:ascii="ＭＳ ゴシック" w:eastAsia="ＭＳ ゴシック" w:hAnsi="ＭＳ ゴシック"/>
          <w:color w:val="000000" w:themeColor="text1"/>
          <w:spacing w:val="-20"/>
        </w:rPr>
      </w:pPr>
    </w:p>
    <w:p w:rsidR="00AE1579" w:rsidRPr="00512046" w:rsidRDefault="00092DB6" w:rsidP="00092DB6">
      <w:pPr>
        <w:jc w:val="center"/>
        <w:rPr>
          <w:rFonts w:ascii="ＭＳ ゴシック" w:eastAsia="ＭＳ ゴシック" w:hAnsi="ＭＳ ゴシック"/>
          <w:color w:val="000000" w:themeColor="text1"/>
          <w:spacing w:val="-20"/>
        </w:rPr>
      </w:pPr>
      <w:r w:rsidRPr="00512046">
        <w:rPr>
          <w:rFonts w:ascii="ＭＳ ゴシック" w:eastAsia="ＭＳ ゴシック" w:hAnsi="ＭＳ ゴシック" w:hint="eastAsia"/>
          <w:color w:val="000000" w:themeColor="text1"/>
          <w:spacing w:val="-20"/>
        </w:rPr>
        <w:t>第</w:t>
      </w:r>
      <w:r w:rsidR="008972DA" w:rsidRPr="00512046">
        <w:rPr>
          <w:rFonts w:ascii="ＭＳ ゴシック" w:eastAsia="ＭＳ ゴシック" w:hAnsi="ＭＳ ゴシック" w:hint="eastAsia"/>
          <w:color w:val="000000" w:themeColor="text1"/>
          <w:spacing w:val="-20"/>
        </w:rPr>
        <w:t>２</w:t>
      </w:r>
      <w:r w:rsidRPr="00512046">
        <w:rPr>
          <w:rFonts w:ascii="ＭＳ ゴシック" w:eastAsia="ＭＳ ゴシック" w:hAnsi="ＭＳ ゴシック" w:hint="eastAsia"/>
          <w:color w:val="000000" w:themeColor="text1"/>
          <w:spacing w:val="-20"/>
        </w:rPr>
        <w:t>章　業務の水準</w:t>
      </w:r>
    </w:p>
    <w:p w:rsidR="00092DB6" w:rsidRPr="00512046" w:rsidRDefault="00092DB6" w:rsidP="00181AAC">
      <w:pPr>
        <w:spacing w:beforeLines="50" w:before="250"/>
        <w:rPr>
          <w:color w:val="000000" w:themeColor="text1"/>
          <w:spacing w:val="-20"/>
        </w:rPr>
      </w:pPr>
      <w:r w:rsidRPr="00512046">
        <w:rPr>
          <w:rFonts w:hint="eastAsia"/>
          <w:color w:val="000000" w:themeColor="text1"/>
          <w:spacing w:val="-20"/>
        </w:rPr>
        <w:t>（業務の実施）</w:t>
      </w:r>
    </w:p>
    <w:p w:rsidR="00092DB6" w:rsidRPr="00512046" w:rsidRDefault="00092DB6"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１６</w:t>
      </w:r>
      <w:r w:rsidRPr="00512046">
        <w:rPr>
          <w:rFonts w:ascii="ＭＳ ゴシック" w:eastAsia="ＭＳ ゴシック" w:hAnsi="ＭＳ ゴシック" w:hint="eastAsia"/>
          <w:color w:val="000000" w:themeColor="text1"/>
          <w:spacing w:val="-20"/>
        </w:rPr>
        <w:t>条</w:t>
      </w:r>
      <w:r w:rsidRPr="00512046">
        <w:rPr>
          <w:rFonts w:hint="eastAsia"/>
          <w:color w:val="000000" w:themeColor="text1"/>
          <w:spacing w:val="-20"/>
        </w:rPr>
        <w:t xml:space="preserve">　受託者は、本業務の実施体制等について、契約終結後</w:t>
      </w:r>
      <w:r w:rsidR="00171A37" w:rsidRPr="00512046">
        <w:rPr>
          <w:rFonts w:hint="eastAsia"/>
          <w:color w:val="000000" w:themeColor="text1"/>
          <w:spacing w:val="-20"/>
        </w:rPr>
        <w:t>速やかに委託者</w:t>
      </w:r>
      <w:r w:rsidR="00FB6AC1" w:rsidRPr="00512046">
        <w:rPr>
          <w:rFonts w:hint="eastAsia"/>
          <w:color w:val="000000" w:themeColor="text1"/>
          <w:spacing w:val="-20"/>
        </w:rPr>
        <w:t>が定めた監督員と打ち合わせを行い、契約書、性能仕様</w:t>
      </w:r>
      <w:r w:rsidRPr="00512046">
        <w:rPr>
          <w:rFonts w:hint="eastAsia"/>
          <w:color w:val="000000" w:themeColor="text1"/>
          <w:spacing w:val="-20"/>
        </w:rPr>
        <w:t>書、本要求水準書</w:t>
      </w:r>
      <w:r w:rsidR="00171A37" w:rsidRPr="00512046">
        <w:rPr>
          <w:rFonts w:hint="eastAsia"/>
          <w:color w:val="000000" w:themeColor="text1"/>
          <w:spacing w:val="-20"/>
        </w:rPr>
        <w:t>に基づき、業務履行計画書を作成して委託者</w:t>
      </w:r>
      <w:r w:rsidRPr="00512046">
        <w:rPr>
          <w:rFonts w:hint="eastAsia"/>
          <w:color w:val="000000" w:themeColor="text1"/>
          <w:spacing w:val="-20"/>
        </w:rPr>
        <w:t>の承諾を得なければならない。</w:t>
      </w:r>
    </w:p>
    <w:p w:rsidR="00092DB6" w:rsidRPr="00512046" w:rsidRDefault="00092DB6"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Pr="00512046">
        <w:rPr>
          <w:rFonts w:hint="eastAsia"/>
          <w:color w:val="000000" w:themeColor="text1"/>
          <w:spacing w:val="-20"/>
        </w:rPr>
        <w:t xml:space="preserve">　受託者は、業務履行計画書</w:t>
      </w:r>
      <w:r w:rsidR="00171A37" w:rsidRPr="00512046">
        <w:rPr>
          <w:rFonts w:hint="eastAsia"/>
          <w:color w:val="000000" w:themeColor="text1"/>
          <w:spacing w:val="-20"/>
        </w:rPr>
        <w:t>に基づいた、年間業務実施計画書及び月間業務計画書を作成して委託者</w:t>
      </w:r>
      <w:r w:rsidRPr="00512046">
        <w:rPr>
          <w:rFonts w:hint="eastAsia"/>
          <w:color w:val="000000" w:themeColor="text1"/>
          <w:spacing w:val="-20"/>
        </w:rPr>
        <w:t>の承諾を得なければならない。</w:t>
      </w:r>
    </w:p>
    <w:p w:rsidR="00092DB6" w:rsidRPr="00512046" w:rsidRDefault="00092DB6"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３</w:t>
      </w:r>
      <w:r w:rsidRPr="00512046">
        <w:rPr>
          <w:rFonts w:hint="eastAsia"/>
          <w:color w:val="000000" w:themeColor="text1"/>
          <w:spacing w:val="-20"/>
        </w:rPr>
        <w:t xml:space="preserve">　</w:t>
      </w:r>
      <w:r w:rsidR="00171A37" w:rsidRPr="00512046">
        <w:rPr>
          <w:rFonts w:hint="eastAsia"/>
          <w:color w:val="000000" w:themeColor="text1"/>
          <w:spacing w:val="-20"/>
        </w:rPr>
        <w:t>年間業務実施計画及び月間業務実施計画に記載が必要な事項は、委託者</w:t>
      </w:r>
      <w:r w:rsidRPr="00512046">
        <w:rPr>
          <w:rFonts w:hint="eastAsia"/>
          <w:color w:val="000000" w:themeColor="text1"/>
          <w:spacing w:val="-20"/>
        </w:rPr>
        <w:t>と受託者の協議によるものとする。</w:t>
      </w:r>
    </w:p>
    <w:p w:rsidR="00092DB6" w:rsidRPr="00512046" w:rsidRDefault="00092DB6"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４</w:t>
      </w:r>
      <w:r w:rsidR="00171A37" w:rsidRPr="00512046">
        <w:rPr>
          <w:rFonts w:hint="eastAsia"/>
          <w:color w:val="000000" w:themeColor="text1"/>
          <w:spacing w:val="-20"/>
        </w:rPr>
        <w:t xml:space="preserve">　委託者</w:t>
      </w:r>
      <w:r w:rsidRPr="00512046">
        <w:rPr>
          <w:rFonts w:hint="eastAsia"/>
          <w:color w:val="000000" w:themeColor="text1"/>
          <w:spacing w:val="-20"/>
        </w:rPr>
        <w:t>は、承認した業務の実施</w:t>
      </w:r>
      <w:r w:rsidR="00EE792B" w:rsidRPr="00512046">
        <w:rPr>
          <w:rFonts w:hint="eastAsia"/>
          <w:color w:val="000000" w:themeColor="text1"/>
          <w:spacing w:val="-20"/>
        </w:rPr>
        <w:t>体制であっても、本業務の遂行上必要があると認められる場合は、文書で改善を申し入れることができるものとする。この場合、受託者は誠意をもってこれに対応しなければならない。</w:t>
      </w:r>
    </w:p>
    <w:p w:rsidR="00EE792B" w:rsidRPr="00512046" w:rsidRDefault="00EE792B"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lastRenderedPageBreak/>
        <w:t>５</w:t>
      </w:r>
      <w:r w:rsidR="00171A37" w:rsidRPr="00512046">
        <w:rPr>
          <w:rFonts w:hint="eastAsia"/>
          <w:color w:val="000000" w:themeColor="text1"/>
          <w:spacing w:val="-20"/>
        </w:rPr>
        <w:t xml:space="preserve">　委託者</w:t>
      </w:r>
      <w:r w:rsidR="00613DD9" w:rsidRPr="00512046">
        <w:rPr>
          <w:rFonts w:hint="eastAsia"/>
          <w:color w:val="000000" w:themeColor="text1"/>
          <w:spacing w:val="-20"/>
        </w:rPr>
        <w:t>は、緊急を要すると判断した業務については、受託者に他の業務より</w:t>
      </w:r>
      <w:r w:rsidRPr="00512046">
        <w:rPr>
          <w:rFonts w:hint="eastAsia"/>
          <w:color w:val="000000" w:themeColor="text1"/>
          <w:spacing w:val="-20"/>
        </w:rPr>
        <w:t>優先して実施するよう指示することができるものとする。この場合、受託者は委託者の指示に従い対応するものとする。</w:t>
      </w:r>
    </w:p>
    <w:p w:rsidR="00EE792B" w:rsidRPr="00512046" w:rsidRDefault="00EE792B"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６</w:t>
      </w:r>
      <w:r w:rsidRPr="00512046">
        <w:rPr>
          <w:rFonts w:hint="eastAsia"/>
          <w:color w:val="000000" w:themeColor="text1"/>
          <w:spacing w:val="-20"/>
        </w:rPr>
        <w:t xml:space="preserve">　受託者は、運転管理、図書類及び機器等に精通し、適切な運転・操作を行い、誤操作防止に努めなければならない。</w:t>
      </w:r>
    </w:p>
    <w:p w:rsidR="00EE792B" w:rsidRPr="00512046" w:rsidRDefault="00EE792B"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７</w:t>
      </w:r>
      <w:r w:rsidRPr="00512046">
        <w:rPr>
          <w:rFonts w:hint="eastAsia"/>
          <w:color w:val="000000" w:themeColor="text1"/>
          <w:spacing w:val="-20"/>
        </w:rPr>
        <w:t xml:space="preserve">　受託者は、安全供給の維持、施設・作業の安全確保及び技術の向上を図るため、教育、研修、事故・災害発生時に備えた訓練等を実施しなければならない。</w:t>
      </w:r>
    </w:p>
    <w:p w:rsidR="00EE792B" w:rsidRPr="00512046" w:rsidRDefault="00EE792B" w:rsidP="00F718A2">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８</w:t>
      </w:r>
      <w:r w:rsidRPr="00512046">
        <w:rPr>
          <w:rFonts w:hint="eastAsia"/>
          <w:color w:val="000000" w:themeColor="text1"/>
          <w:spacing w:val="-20"/>
        </w:rPr>
        <w:t xml:space="preserve">　受託者は、常に安全衛生管理に留意し、労働災害の防止に努めるとともに、業務従事者全員に水道法に規定する</w:t>
      </w:r>
      <w:r w:rsidR="00171A37" w:rsidRPr="00512046">
        <w:rPr>
          <w:rFonts w:hint="eastAsia"/>
          <w:color w:val="000000" w:themeColor="text1"/>
          <w:spacing w:val="-20"/>
        </w:rPr>
        <w:t>健康診断を実施し、委託者</w:t>
      </w:r>
      <w:r w:rsidR="00462282" w:rsidRPr="00512046">
        <w:rPr>
          <w:rFonts w:hint="eastAsia"/>
          <w:color w:val="000000" w:themeColor="text1"/>
          <w:spacing w:val="-20"/>
        </w:rPr>
        <w:t>に報告しなければならない。</w:t>
      </w:r>
    </w:p>
    <w:p w:rsidR="00A85F61" w:rsidRPr="00512046" w:rsidRDefault="000859B2" w:rsidP="00181AAC">
      <w:pPr>
        <w:spacing w:beforeLines="50" w:before="250"/>
        <w:rPr>
          <w:color w:val="000000" w:themeColor="text1"/>
          <w:spacing w:val="-20"/>
        </w:rPr>
      </w:pPr>
      <w:r w:rsidRPr="00512046">
        <w:rPr>
          <w:rFonts w:hint="eastAsia"/>
          <w:color w:val="000000" w:themeColor="text1"/>
          <w:spacing w:val="-20"/>
        </w:rPr>
        <w:t>（業務委託の大要）</w:t>
      </w:r>
    </w:p>
    <w:p w:rsidR="000859B2" w:rsidRPr="00512046" w:rsidRDefault="000859B2">
      <w:pPr>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１７</w:t>
      </w:r>
      <w:r w:rsidR="004D04C8" w:rsidRPr="00512046">
        <w:rPr>
          <w:rFonts w:ascii="ＭＳ ゴシック" w:eastAsia="ＭＳ ゴシック" w:hAnsi="ＭＳ ゴシック" w:hint="eastAsia"/>
          <w:color w:val="000000" w:themeColor="text1"/>
          <w:spacing w:val="-20"/>
        </w:rPr>
        <w:t>条</w:t>
      </w:r>
      <w:r w:rsidR="004D04C8" w:rsidRPr="00512046">
        <w:rPr>
          <w:rFonts w:hint="eastAsia"/>
          <w:color w:val="000000" w:themeColor="text1"/>
          <w:spacing w:val="-20"/>
        </w:rPr>
        <w:t xml:space="preserve">　本業務委託の大要は次のとおり</w:t>
      </w:r>
      <w:r w:rsidRPr="00512046">
        <w:rPr>
          <w:rFonts w:hint="eastAsia"/>
          <w:color w:val="000000" w:themeColor="text1"/>
          <w:spacing w:val="-20"/>
        </w:rPr>
        <w:t>である。</w:t>
      </w:r>
    </w:p>
    <w:p w:rsidR="000859B2"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1</w:t>
      </w:r>
      <w:r w:rsidRPr="00512046">
        <w:rPr>
          <w:rFonts w:hint="eastAsia"/>
          <w:color w:val="000000" w:themeColor="text1"/>
          <w:spacing w:val="-20"/>
        </w:rPr>
        <w:t>)</w:t>
      </w:r>
      <w:r w:rsidRPr="00512046">
        <w:rPr>
          <w:color w:val="000000" w:themeColor="text1"/>
          <w:spacing w:val="-20"/>
        </w:rPr>
        <w:t xml:space="preserve"> </w:t>
      </w:r>
      <w:r w:rsidR="000859B2" w:rsidRPr="00512046">
        <w:rPr>
          <w:rFonts w:hint="eastAsia"/>
          <w:color w:val="000000" w:themeColor="text1"/>
          <w:spacing w:val="-20"/>
        </w:rPr>
        <w:t>運転管理業務</w:t>
      </w:r>
    </w:p>
    <w:p w:rsidR="000859B2" w:rsidRPr="00512046" w:rsidRDefault="000859B2" w:rsidP="003B7C28">
      <w:pPr>
        <w:ind w:leftChars="153" w:left="426" w:firstLineChars="121" w:firstLine="288"/>
        <w:rPr>
          <w:color w:val="000000" w:themeColor="text1"/>
          <w:spacing w:val="-20"/>
        </w:rPr>
      </w:pPr>
      <w:r w:rsidRPr="00512046">
        <w:rPr>
          <w:rFonts w:hint="eastAsia"/>
          <w:color w:val="000000" w:themeColor="text1"/>
          <w:spacing w:val="-20"/>
        </w:rPr>
        <w:t>水道施設、設備等を管理、運転監視操作をするために施設に常駐し、主に監視室において行う以下の日常業務</w:t>
      </w:r>
    </w:p>
    <w:p w:rsidR="000859B2" w:rsidRPr="00512046" w:rsidRDefault="000859B2" w:rsidP="00B75959">
      <w:pPr>
        <w:ind w:firstLineChars="200" w:firstLine="476"/>
        <w:rPr>
          <w:color w:val="000000" w:themeColor="text1"/>
          <w:spacing w:val="-20"/>
        </w:rPr>
      </w:pPr>
      <w:r w:rsidRPr="00512046">
        <w:rPr>
          <w:rFonts w:hint="eastAsia"/>
          <w:color w:val="000000" w:themeColor="text1"/>
          <w:spacing w:val="-20"/>
        </w:rPr>
        <w:t>ア　運転監視操作業務</w:t>
      </w:r>
    </w:p>
    <w:p w:rsidR="000859B2" w:rsidRPr="00512046" w:rsidRDefault="00181AAC" w:rsidP="00181AAC">
      <w:pPr>
        <w:ind w:firstLineChars="300" w:firstLine="715"/>
        <w:rPr>
          <w:color w:val="000000" w:themeColor="text1"/>
          <w:spacing w:val="-20"/>
        </w:rPr>
      </w:pPr>
      <w:r w:rsidRPr="00512046">
        <w:rPr>
          <w:rFonts w:hint="eastAsia"/>
          <w:color w:val="000000" w:themeColor="text1"/>
          <w:spacing w:val="-20"/>
        </w:rPr>
        <w:t xml:space="preserve">① </w:t>
      </w:r>
      <w:r w:rsidR="000859B2" w:rsidRPr="00512046">
        <w:rPr>
          <w:rFonts w:hint="eastAsia"/>
          <w:color w:val="000000" w:themeColor="text1"/>
          <w:spacing w:val="-20"/>
        </w:rPr>
        <w:t>監視室業務</w:t>
      </w:r>
    </w:p>
    <w:p w:rsidR="000859B2" w:rsidRPr="00512046" w:rsidRDefault="00181AAC" w:rsidP="00181AAC">
      <w:pPr>
        <w:ind w:firstLineChars="300" w:firstLine="715"/>
        <w:rPr>
          <w:color w:val="000000" w:themeColor="text1"/>
          <w:spacing w:val="-20"/>
        </w:rPr>
      </w:pPr>
      <w:r w:rsidRPr="00512046">
        <w:rPr>
          <w:rFonts w:hint="eastAsia"/>
          <w:color w:val="000000" w:themeColor="text1"/>
          <w:spacing w:val="-20"/>
        </w:rPr>
        <w:t xml:space="preserve">② </w:t>
      </w:r>
      <w:r w:rsidR="000859B2" w:rsidRPr="00512046">
        <w:rPr>
          <w:rFonts w:hint="eastAsia"/>
          <w:color w:val="000000" w:themeColor="text1"/>
          <w:spacing w:val="-20"/>
        </w:rPr>
        <w:t>緊急時の初期対応</w:t>
      </w:r>
    </w:p>
    <w:p w:rsidR="000859B2" w:rsidRPr="00512046" w:rsidRDefault="00181AAC" w:rsidP="00181AAC">
      <w:pPr>
        <w:ind w:firstLineChars="300" w:firstLine="715"/>
        <w:rPr>
          <w:color w:val="000000" w:themeColor="text1"/>
          <w:spacing w:val="-20"/>
        </w:rPr>
      </w:pPr>
      <w:r w:rsidRPr="00512046">
        <w:rPr>
          <w:rFonts w:hint="eastAsia"/>
          <w:color w:val="000000" w:themeColor="text1"/>
          <w:spacing w:val="-20"/>
        </w:rPr>
        <w:t xml:space="preserve">③ </w:t>
      </w:r>
      <w:r w:rsidR="000859B2" w:rsidRPr="00512046">
        <w:rPr>
          <w:rFonts w:hint="eastAsia"/>
          <w:color w:val="000000" w:themeColor="text1"/>
          <w:spacing w:val="-20"/>
        </w:rPr>
        <w:t>業務継承と引継ぎ</w:t>
      </w:r>
    </w:p>
    <w:p w:rsidR="000859B2" w:rsidRPr="00512046" w:rsidRDefault="00181AAC" w:rsidP="00181AAC">
      <w:pPr>
        <w:ind w:firstLineChars="300" w:firstLine="715"/>
        <w:rPr>
          <w:color w:val="000000" w:themeColor="text1"/>
          <w:spacing w:val="-20"/>
        </w:rPr>
      </w:pPr>
      <w:r w:rsidRPr="00512046">
        <w:rPr>
          <w:rFonts w:hint="eastAsia"/>
          <w:color w:val="000000" w:themeColor="text1"/>
          <w:spacing w:val="-20"/>
        </w:rPr>
        <w:t xml:space="preserve">④ </w:t>
      </w:r>
      <w:r w:rsidR="000859B2" w:rsidRPr="00512046">
        <w:rPr>
          <w:rFonts w:hint="eastAsia"/>
          <w:color w:val="000000" w:themeColor="text1"/>
          <w:spacing w:val="-20"/>
        </w:rPr>
        <w:t>報告書等の作成整理</w:t>
      </w:r>
    </w:p>
    <w:p w:rsidR="000859B2" w:rsidRPr="00512046" w:rsidRDefault="00181AAC" w:rsidP="00181AAC">
      <w:pPr>
        <w:ind w:firstLineChars="300" w:firstLine="715"/>
        <w:rPr>
          <w:color w:val="000000" w:themeColor="text1"/>
          <w:spacing w:val="-20"/>
        </w:rPr>
      </w:pPr>
      <w:r w:rsidRPr="00512046">
        <w:rPr>
          <w:rFonts w:hint="eastAsia"/>
          <w:color w:val="000000" w:themeColor="text1"/>
          <w:spacing w:val="-20"/>
        </w:rPr>
        <w:t xml:space="preserve">⑤ </w:t>
      </w:r>
      <w:r w:rsidR="000859B2" w:rsidRPr="00512046">
        <w:rPr>
          <w:rFonts w:hint="eastAsia"/>
          <w:color w:val="000000" w:themeColor="text1"/>
          <w:spacing w:val="-20"/>
        </w:rPr>
        <w:t>マニュアルの作成と見直し</w:t>
      </w:r>
    </w:p>
    <w:p w:rsidR="000859B2" w:rsidRPr="00512046" w:rsidRDefault="000859B2" w:rsidP="00181AAC">
      <w:pPr>
        <w:ind w:firstLineChars="200" w:firstLine="476"/>
        <w:rPr>
          <w:color w:val="000000" w:themeColor="text1"/>
          <w:spacing w:val="-20"/>
        </w:rPr>
      </w:pPr>
      <w:r w:rsidRPr="00512046">
        <w:rPr>
          <w:rFonts w:hint="eastAsia"/>
          <w:color w:val="000000" w:themeColor="text1"/>
          <w:spacing w:val="-20"/>
        </w:rPr>
        <w:t>イ　水質監視業務</w:t>
      </w:r>
    </w:p>
    <w:p w:rsidR="000859B2" w:rsidRPr="00512046" w:rsidRDefault="00181AAC" w:rsidP="00181AAC">
      <w:pPr>
        <w:ind w:firstLineChars="300" w:firstLine="715"/>
        <w:rPr>
          <w:color w:val="000000" w:themeColor="text1"/>
          <w:spacing w:val="-20"/>
        </w:rPr>
      </w:pPr>
      <w:r w:rsidRPr="00512046">
        <w:rPr>
          <w:rFonts w:hint="eastAsia"/>
          <w:color w:val="000000" w:themeColor="text1"/>
          <w:spacing w:val="-20"/>
        </w:rPr>
        <w:t xml:space="preserve">① </w:t>
      </w:r>
      <w:r w:rsidR="000859B2" w:rsidRPr="00512046">
        <w:rPr>
          <w:rFonts w:hint="eastAsia"/>
          <w:color w:val="000000" w:themeColor="text1"/>
          <w:spacing w:val="-20"/>
        </w:rPr>
        <w:t>水質検査（毎日検査）</w:t>
      </w:r>
    </w:p>
    <w:p w:rsidR="000859B2" w:rsidRPr="00512046" w:rsidRDefault="00181AAC" w:rsidP="00181AAC">
      <w:pPr>
        <w:ind w:firstLineChars="300" w:firstLine="715"/>
        <w:rPr>
          <w:color w:val="000000" w:themeColor="text1"/>
          <w:spacing w:val="-20"/>
        </w:rPr>
      </w:pPr>
      <w:r w:rsidRPr="00512046">
        <w:rPr>
          <w:rFonts w:hint="eastAsia"/>
          <w:color w:val="000000" w:themeColor="text1"/>
          <w:spacing w:val="-20"/>
        </w:rPr>
        <w:t xml:space="preserve">② </w:t>
      </w:r>
      <w:r w:rsidR="000859B2" w:rsidRPr="00512046">
        <w:rPr>
          <w:rFonts w:hint="eastAsia"/>
          <w:color w:val="000000" w:themeColor="text1"/>
          <w:spacing w:val="-20"/>
        </w:rPr>
        <w:t>ジャーテスト（凝集試験）</w:t>
      </w:r>
    </w:p>
    <w:p w:rsidR="00451FDD" w:rsidRPr="00512046" w:rsidRDefault="00451FDD" w:rsidP="00451FDD">
      <w:pPr>
        <w:ind w:leftChars="200" w:left="556" w:firstLineChars="100" w:firstLine="238"/>
        <w:rPr>
          <w:color w:val="000000" w:themeColor="text1"/>
          <w:spacing w:val="-20"/>
        </w:rPr>
      </w:pPr>
      <w:r w:rsidRPr="00512046">
        <w:rPr>
          <w:rFonts w:hint="eastAsia"/>
          <w:color w:val="000000" w:themeColor="text1"/>
          <w:spacing w:val="-20"/>
        </w:rPr>
        <w:t>なお、今回から配水管路末端における、残留塩素測定業務と、それに伴う水質維持の排水調整が加わっている。</w:t>
      </w:r>
    </w:p>
    <w:p w:rsidR="000859B2" w:rsidRPr="00512046" w:rsidRDefault="000859B2" w:rsidP="00181AAC">
      <w:pPr>
        <w:ind w:firstLineChars="200" w:firstLine="476"/>
        <w:rPr>
          <w:color w:val="000000" w:themeColor="text1"/>
          <w:spacing w:val="-20"/>
        </w:rPr>
      </w:pPr>
      <w:r w:rsidRPr="00512046">
        <w:rPr>
          <w:rFonts w:hint="eastAsia"/>
          <w:color w:val="000000" w:themeColor="text1"/>
          <w:spacing w:val="-20"/>
        </w:rPr>
        <w:t>ウ　その他化関連業務</w:t>
      </w:r>
    </w:p>
    <w:p w:rsidR="000859B2" w:rsidRPr="00512046" w:rsidRDefault="00181AAC" w:rsidP="00181AAC">
      <w:pPr>
        <w:ind w:firstLineChars="300" w:firstLine="715"/>
        <w:rPr>
          <w:color w:val="000000" w:themeColor="text1"/>
          <w:spacing w:val="-20"/>
        </w:rPr>
      </w:pPr>
      <w:r w:rsidRPr="00512046">
        <w:rPr>
          <w:rFonts w:hint="eastAsia"/>
          <w:color w:val="000000" w:themeColor="text1"/>
          <w:spacing w:val="-20"/>
        </w:rPr>
        <w:t xml:space="preserve">① </w:t>
      </w:r>
      <w:r w:rsidR="000859B2" w:rsidRPr="00512046">
        <w:rPr>
          <w:rFonts w:hint="eastAsia"/>
          <w:color w:val="000000" w:themeColor="text1"/>
          <w:spacing w:val="-20"/>
        </w:rPr>
        <w:t>門扉の開閉・施錠、ＩＴＶ設備等による対象施設構内の監視</w:t>
      </w:r>
    </w:p>
    <w:p w:rsidR="000859B2" w:rsidRPr="00512046" w:rsidRDefault="00181AAC" w:rsidP="00181AAC">
      <w:pPr>
        <w:ind w:firstLineChars="300" w:firstLine="715"/>
        <w:rPr>
          <w:color w:val="000000" w:themeColor="text1"/>
          <w:spacing w:val="-20"/>
        </w:rPr>
      </w:pPr>
      <w:r w:rsidRPr="00512046">
        <w:rPr>
          <w:rFonts w:hint="eastAsia"/>
          <w:color w:val="000000" w:themeColor="text1"/>
          <w:spacing w:val="-20"/>
        </w:rPr>
        <w:lastRenderedPageBreak/>
        <w:t xml:space="preserve">② </w:t>
      </w:r>
      <w:r w:rsidR="000859B2" w:rsidRPr="00512046">
        <w:rPr>
          <w:rFonts w:hint="eastAsia"/>
          <w:color w:val="000000" w:themeColor="text1"/>
          <w:spacing w:val="-20"/>
        </w:rPr>
        <w:t>備品・物品（支給品、貸与品）の管理</w:t>
      </w:r>
    </w:p>
    <w:p w:rsidR="000859B2" w:rsidRPr="00512046" w:rsidRDefault="00181AAC" w:rsidP="00181AAC">
      <w:pPr>
        <w:ind w:firstLineChars="100" w:firstLine="238"/>
        <w:rPr>
          <w:color w:val="000000" w:themeColor="text1"/>
          <w:spacing w:val="-20"/>
        </w:rPr>
      </w:pPr>
      <w:r w:rsidRPr="00512046">
        <w:rPr>
          <w:rFonts w:hint="eastAsia"/>
          <w:color w:val="000000" w:themeColor="text1"/>
          <w:spacing w:val="-20"/>
        </w:rPr>
        <w:t>(</w:t>
      </w:r>
      <w:r w:rsidR="004F0F95" w:rsidRPr="00512046">
        <w:rPr>
          <w:color w:val="000000" w:themeColor="text1"/>
          <w:spacing w:val="-20"/>
        </w:rPr>
        <w:t>2</w:t>
      </w:r>
      <w:r w:rsidRPr="00512046">
        <w:rPr>
          <w:rFonts w:hint="eastAsia"/>
          <w:color w:val="000000" w:themeColor="text1"/>
          <w:spacing w:val="-20"/>
        </w:rPr>
        <w:t>)</w:t>
      </w:r>
      <w:r w:rsidRPr="00512046">
        <w:rPr>
          <w:color w:val="000000" w:themeColor="text1"/>
          <w:spacing w:val="-20"/>
        </w:rPr>
        <w:t xml:space="preserve"> </w:t>
      </w:r>
      <w:r w:rsidR="008E151F" w:rsidRPr="00512046">
        <w:rPr>
          <w:rFonts w:hint="eastAsia"/>
          <w:color w:val="000000" w:themeColor="text1"/>
          <w:spacing w:val="-20"/>
        </w:rPr>
        <w:t>保全管理業務</w:t>
      </w:r>
    </w:p>
    <w:p w:rsidR="00181AAC" w:rsidRPr="00512046" w:rsidRDefault="008E151F" w:rsidP="003B7C28">
      <w:pPr>
        <w:ind w:leftChars="153" w:left="426" w:firstLineChars="118" w:firstLine="281"/>
        <w:rPr>
          <w:color w:val="000000" w:themeColor="text1"/>
          <w:spacing w:val="-20"/>
        </w:rPr>
      </w:pPr>
      <w:r w:rsidRPr="00512046">
        <w:rPr>
          <w:rFonts w:hint="eastAsia"/>
          <w:color w:val="000000" w:themeColor="text1"/>
          <w:spacing w:val="-20"/>
        </w:rPr>
        <w:t>浄水場、ポンプ場等設備が正常な状態で運転できるようにその機能を維持することを目的とする以下の作業</w:t>
      </w:r>
    </w:p>
    <w:p w:rsidR="008E151F" w:rsidRPr="00512046" w:rsidRDefault="008E151F" w:rsidP="00181AAC">
      <w:pPr>
        <w:ind w:leftChars="200" w:left="794" w:hangingChars="100" w:hanging="238"/>
        <w:rPr>
          <w:color w:val="000000" w:themeColor="text1"/>
          <w:spacing w:val="-20"/>
        </w:rPr>
      </w:pPr>
      <w:r w:rsidRPr="00512046">
        <w:rPr>
          <w:rFonts w:hint="eastAsia"/>
          <w:color w:val="000000" w:themeColor="text1"/>
          <w:spacing w:val="-20"/>
        </w:rPr>
        <w:t>ア　保守点検業務</w:t>
      </w:r>
    </w:p>
    <w:p w:rsidR="008E151F" w:rsidRPr="00512046" w:rsidRDefault="004F0F95" w:rsidP="004F0F95">
      <w:pPr>
        <w:ind w:firstLineChars="300" w:firstLine="715"/>
        <w:rPr>
          <w:color w:val="000000" w:themeColor="text1"/>
          <w:spacing w:val="-20"/>
        </w:rPr>
      </w:pPr>
      <w:r w:rsidRPr="00512046">
        <w:rPr>
          <w:rFonts w:hint="eastAsia"/>
          <w:color w:val="000000" w:themeColor="text1"/>
          <w:spacing w:val="-20"/>
        </w:rPr>
        <w:t xml:space="preserve">① </w:t>
      </w:r>
      <w:r w:rsidR="008E151F" w:rsidRPr="00512046">
        <w:rPr>
          <w:rFonts w:hint="eastAsia"/>
          <w:color w:val="000000" w:themeColor="text1"/>
          <w:spacing w:val="-20"/>
        </w:rPr>
        <w:t>日常点検</w:t>
      </w:r>
    </w:p>
    <w:p w:rsidR="008E151F" w:rsidRPr="00512046" w:rsidRDefault="004F0F95" w:rsidP="004F0F95">
      <w:pPr>
        <w:ind w:firstLineChars="300" w:firstLine="715"/>
        <w:rPr>
          <w:color w:val="000000" w:themeColor="text1"/>
          <w:spacing w:val="-20"/>
        </w:rPr>
      </w:pPr>
      <w:r w:rsidRPr="00512046">
        <w:rPr>
          <w:rFonts w:hint="eastAsia"/>
          <w:color w:val="000000" w:themeColor="text1"/>
          <w:spacing w:val="-20"/>
        </w:rPr>
        <w:t xml:space="preserve">② </w:t>
      </w:r>
      <w:r w:rsidR="008E151F" w:rsidRPr="00512046">
        <w:rPr>
          <w:rFonts w:hint="eastAsia"/>
          <w:color w:val="000000" w:themeColor="text1"/>
          <w:spacing w:val="-20"/>
        </w:rPr>
        <w:t>定期点検</w:t>
      </w:r>
    </w:p>
    <w:p w:rsidR="008E151F" w:rsidRPr="00512046" w:rsidRDefault="004F0F95" w:rsidP="004F0F95">
      <w:pPr>
        <w:ind w:firstLineChars="300" w:firstLine="715"/>
        <w:rPr>
          <w:color w:val="000000" w:themeColor="text1"/>
          <w:spacing w:val="-20"/>
        </w:rPr>
      </w:pPr>
      <w:r w:rsidRPr="00512046">
        <w:rPr>
          <w:rFonts w:hint="eastAsia"/>
          <w:color w:val="000000" w:themeColor="text1"/>
          <w:spacing w:val="-20"/>
        </w:rPr>
        <w:t xml:space="preserve">③ </w:t>
      </w:r>
      <w:r w:rsidR="008E151F" w:rsidRPr="00512046">
        <w:rPr>
          <w:rFonts w:hint="eastAsia"/>
          <w:color w:val="000000" w:themeColor="text1"/>
          <w:spacing w:val="-20"/>
        </w:rPr>
        <w:t>建設付帯設備点検</w:t>
      </w:r>
    </w:p>
    <w:p w:rsidR="008E151F" w:rsidRPr="00512046" w:rsidRDefault="004F0F95" w:rsidP="004F0F95">
      <w:pPr>
        <w:ind w:firstLineChars="300" w:firstLine="715"/>
        <w:rPr>
          <w:color w:val="000000" w:themeColor="text1"/>
          <w:spacing w:val="-20"/>
        </w:rPr>
      </w:pPr>
      <w:r w:rsidRPr="00512046">
        <w:rPr>
          <w:rFonts w:hint="eastAsia"/>
          <w:color w:val="000000" w:themeColor="text1"/>
          <w:spacing w:val="-20"/>
        </w:rPr>
        <w:t xml:space="preserve">④ </w:t>
      </w:r>
      <w:r w:rsidR="00A56C28" w:rsidRPr="00512046">
        <w:rPr>
          <w:rFonts w:hint="eastAsia"/>
          <w:color w:val="000000" w:themeColor="text1"/>
          <w:spacing w:val="-20"/>
        </w:rPr>
        <w:t>補修業務</w:t>
      </w:r>
    </w:p>
    <w:p w:rsidR="008E151F" w:rsidRPr="00512046" w:rsidRDefault="008E151F" w:rsidP="004F0F95">
      <w:pPr>
        <w:ind w:firstLineChars="200" w:firstLine="476"/>
        <w:rPr>
          <w:color w:val="000000" w:themeColor="text1"/>
          <w:spacing w:val="-20"/>
        </w:rPr>
      </w:pPr>
      <w:r w:rsidRPr="00512046">
        <w:rPr>
          <w:rFonts w:hint="eastAsia"/>
          <w:color w:val="000000" w:themeColor="text1"/>
          <w:spacing w:val="-20"/>
        </w:rPr>
        <w:t>イ　精密点検・試験等</w:t>
      </w:r>
    </w:p>
    <w:p w:rsidR="008E151F"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3</w:t>
      </w:r>
      <w:r w:rsidRPr="00512046">
        <w:rPr>
          <w:rFonts w:hint="eastAsia"/>
          <w:color w:val="000000" w:themeColor="text1"/>
          <w:spacing w:val="-20"/>
        </w:rPr>
        <w:t>)</w:t>
      </w:r>
      <w:r w:rsidRPr="00512046">
        <w:rPr>
          <w:color w:val="000000" w:themeColor="text1"/>
          <w:spacing w:val="-20"/>
        </w:rPr>
        <w:t xml:space="preserve"> </w:t>
      </w:r>
      <w:r w:rsidR="008E151F" w:rsidRPr="00512046">
        <w:rPr>
          <w:rFonts w:hint="eastAsia"/>
          <w:color w:val="000000" w:themeColor="text1"/>
          <w:spacing w:val="-20"/>
        </w:rPr>
        <w:t>その他技術業務</w:t>
      </w:r>
    </w:p>
    <w:p w:rsidR="008E151F" w:rsidRPr="00512046" w:rsidRDefault="008E151F" w:rsidP="003B7C28">
      <w:pPr>
        <w:ind w:leftChars="200" w:left="556" w:firstLineChars="64" w:firstLine="152"/>
        <w:rPr>
          <w:color w:val="000000" w:themeColor="text1"/>
          <w:spacing w:val="-20"/>
        </w:rPr>
      </w:pPr>
      <w:r w:rsidRPr="00512046">
        <w:rPr>
          <w:rFonts w:hint="eastAsia"/>
          <w:color w:val="000000" w:themeColor="text1"/>
          <w:spacing w:val="-20"/>
        </w:rPr>
        <w:t>運転管理業務や保全管理業務を履行するにあたり必要とされる以下に掲げる技術的業務</w:t>
      </w:r>
    </w:p>
    <w:p w:rsidR="008E151F" w:rsidRPr="00512046" w:rsidRDefault="00171A37" w:rsidP="004F0F95">
      <w:pPr>
        <w:ind w:firstLineChars="200" w:firstLine="476"/>
        <w:rPr>
          <w:color w:val="000000" w:themeColor="text1"/>
          <w:spacing w:val="-20"/>
        </w:rPr>
      </w:pPr>
      <w:r w:rsidRPr="00512046">
        <w:rPr>
          <w:rFonts w:hint="eastAsia"/>
          <w:color w:val="000000" w:themeColor="text1"/>
          <w:spacing w:val="-20"/>
        </w:rPr>
        <w:t>ア　委託者</w:t>
      </w:r>
      <w:r w:rsidR="008E151F" w:rsidRPr="00512046">
        <w:rPr>
          <w:rFonts w:hint="eastAsia"/>
          <w:color w:val="000000" w:themeColor="text1"/>
          <w:spacing w:val="-20"/>
        </w:rPr>
        <w:t>が別に発注する業務対応等</w:t>
      </w:r>
    </w:p>
    <w:p w:rsidR="008E151F" w:rsidRPr="00512046" w:rsidRDefault="008E151F" w:rsidP="00451FDD">
      <w:pPr>
        <w:ind w:firstLineChars="200" w:firstLine="476"/>
        <w:rPr>
          <w:color w:val="000000" w:themeColor="text1"/>
          <w:spacing w:val="-20"/>
        </w:rPr>
      </w:pPr>
      <w:r w:rsidRPr="00512046">
        <w:rPr>
          <w:rFonts w:hint="eastAsia"/>
          <w:color w:val="000000" w:themeColor="text1"/>
          <w:spacing w:val="-20"/>
        </w:rPr>
        <w:t>イ　緊急時の対応業務</w:t>
      </w:r>
    </w:p>
    <w:p w:rsidR="00451FDD" w:rsidRPr="00512046" w:rsidRDefault="008E151F" w:rsidP="00451FDD">
      <w:pPr>
        <w:ind w:firstLineChars="200" w:firstLine="476"/>
        <w:rPr>
          <w:color w:val="000000" w:themeColor="text1"/>
          <w:spacing w:val="-20"/>
        </w:rPr>
      </w:pPr>
      <w:r w:rsidRPr="00512046">
        <w:rPr>
          <w:rFonts w:hint="eastAsia"/>
          <w:color w:val="000000" w:themeColor="text1"/>
          <w:spacing w:val="-20"/>
        </w:rPr>
        <w:t>ウ　薬品等の受入れ業務</w:t>
      </w:r>
    </w:p>
    <w:p w:rsidR="00451FDD" w:rsidRPr="00512046" w:rsidRDefault="008E151F" w:rsidP="00451FDD">
      <w:pPr>
        <w:ind w:firstLineChars="200" w:firstLine="476"/>
        <w:rPr>
          <w:color w:val="000000" w:themeColor="text1"/>
          <w:spacing w:val="-20"/>
        </w:rPr>
      </w:pPr>
      <w:r w:rsidRPr="00512046">
        <w:rPr>
          <w:rFonts w:hint="eastAsia"/>
          <w:color w:val="000000" w:themeColor="text1"/>
          <w:spacing w:val="-20"/>
        </w:rPr>
        <w:t>エ　臨時の水質監視業務</w:t>
      </w:r>
    </w:p>
    <w:p w:rsidR="00451FDD" w:rsidRPr="00512046" w:rsidRDefault="008E151F" w:rsidP="00451FDD">
      <w:pPr>
        <w:ind w:firstLineChars="200" w:firstLine="476"/>
        <w:rPr>
          <w:color w:val="000000" w:themeColor="text1"/>
          <w:spacing w:val="-20"/>
        </w:rPr>
      </w:pPr>
      <w:r w:rsidRPr="00512046">
        <w:rPr>
          <w:rFonts w:hint="eastAsia"/>
          <w:color w:val="000000" w:themeColor="text1"/>
          <w:spacing w:val="-20"/>
        </w:rPr>
        <w:t>オ　受託者が専門業者に発注する業務対応等</w:t>
      </w:r>
    </w:p>
    <w:p w:rsidR="00451FDD" w:rsidRPr="00512046" w:rsidRDefault="008E151F" w:rsidP="00451FDD">
      <w:pPr>
        <w:ind w:firstLineChars="200" w:firstLine="476"/>
        <w:rPr>
          <w:color w:val="000000" w:themeColor="text1"/>
          <w:spacing w:val="-20"/>
        </w:rPr>
      </w:pPr>
      <w:r w:rsidRPr="00512046">
        <w:rPr>
          <w:rFonts w:hint="eastAsia"/>
          <w:color w:val="000000" w:themeColor="text1"/>
          <w:spacing w:val="-20"/>
        </w:rPr>
        <w:t>カ　水道用薬品、燃料等物品調達に係る業務</w:t>
      </w:r>
    </w:p>
    <w:p w:rsidR="008E151F" w:rsidRPr="00512046" w:rsidRDefault="008E151F" w:rsidP="00451FDD">
      <w:pPr>
        <w:ind w:firstLineChars="200" w:firstLine="476"/>
        <w:rPr>
          <w:color w:val="000000" w:themeColor="text1"/>
          <w:spacing w:val="-20"/>
        </w:rPr>
      </w:pPr>
      <w:r w:rsidRPr="00512046">
        <w:rPr>
          <w:rFonts w:hint="eastAsia"/>
          <w:color w:val="000000" w:themeColor="text1"/>
          <w:spacing w:val="-20"/>
        </w:rPr>
        <w:t>キ　その他必要な業務</w:t>
      </w:r>
    </w:p>
    <w:p w:rsidR="008E151F"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4</w:t>
      </w:r>
      <w:r w:rsidRPr="00512046">
        <w:rPr>
          <w:rFonts w:hint="eastAsia"/>
          <w:color w:val="000000" w:themeColor="text1"/>
          <w:spacing w:val="-20"/>
        </w:rPr>
        <w:t>)</w:t>
      </w:r>
      <w:r w:rsidRPr="00512046">
        <w:rPr>
          <w:color w:val="000000" w:themeColor="text1"/>
          <w:spacing w:val="-20"/>
        </w:rPr>
        <w:t xml:space="preserve"> </w:t>
      </w:r>
      <w:r w:rsidR="008E151F" w:rsidRPr="00512046">
        <w:rPr>
          <w:rFonts w:hint="eastAsia"/>
          <w:color w:val="000000" w:themeColor="text1"/>
          <w:spacing w:val="-20"/>
        </w:rPr>
        <w:t>修繕補修</w:t>
      </w:r>
    </w:p>
    <w:p w:rsidR="008E151F" w:rsidRPr="00512046" w:rsidRDefault="008E151F" w:rsidP="003B7C28">
      <w:pPr>
        <w:ind w:leftChars="153" w:left="426" w:firstLineChars="118" w:firstLine="281"/>
        <w:rPr>
          <w:color w:val="000000" w:themeColor="text1"/>
          <w:spacing w:val="-20"/>
        </w:rPr>
      </w:pPr>
      <w:r w:rsidRPr="00512046">
        <w:rPr>
          <w:rFonts w:hint="eastAsia"/>
          <w:color w:val="000000" w:themeColor="text1"/>
          <w:spacing w:val="-20"/>
        </w:rPr>
        <w:t>保守点検業務等で確認された</w:t>
      </w:r>
      <w:r w:rsidR="00451FDD" w:rsidRPr="00512046">
        <w:rPr>
          <w:rFonts w:hint="eastAsia"/>
          <w:color w:val="000000" w:themeColor="text1"/>
          <w:spacing w:val="-20"/>
        </w:rPr>
        <w:t>、</w:t>
      </w:r>
      <w:r w:rsidRPr="00512046">
        <w:rPr>
          <w:rFonts w:hint="eastAsia"/>
          <w:color w:val="000000" w:themeColor="text1"/>
          <w:spacing w:val="-20"/>
        </w:rPr>
        <w:t>現場での対応が可能な修繕について</w:t>
      </w:r>
      <w:r w:rsidR="00451FDD" w:rsidRPr="00512046">
        <w:rPr>
          <w:rFonts w:hint="eastAsia"/>
          <w:color w:val="000000" w:themeColor="text1"/>
          <w:spacing w:val="-20"/>
        </w:rPr>
        <w:t>、</w:t>
      </w:r>
      <w:r w:rsidRPr="00512046">
        <w:rPr>
          <w:rFonts w:hint="eastAsia"/>
          <w:color w:val="000000" w:themeColor="text1"/>
          <w:spacing w:val="-20"/>
        </w:rPr>
        <w:t>定めた金額内で行う業務</w:t>
      </w:r>
    </w:p>
    <w:p w:rsidR="008E151F"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5</w:t>
      </w:r>
      <w:r w:rsidRPr="00512046">
        <w:rPr>
          <w:rFonts w:hint="eastAsia"/>
          <w:color w:val="000000" w:themeColor="text1"/>
          <w:spacing w:val="-20"/>
        </w:rPr>
        <w:t>)</w:t>
      </w:r>
      <w:r w:rsidRPr="00512046">
        <w:rPr>
          <w:color w:val="000000" w:themeColor="text1"/>
          <w:spacing w:val="-20"/>
        </w:rPr>
        <w:t xml:space="preserve"> </w:t>
      </w:r>
      <w:r w:rsidR="00991A5A" w:rsidRPr="00512046">
        <w:rPr>
          <w:rFonts w:hint="eastAsia"/>
          <w:color w:val="000000" w:themeColor="text1"/>
          <w:spacing w:val="-20"/>
        </w:rPr>
        <w:t>薬品等調達</w:t>
      </w:r>
    </w:p>
    <w:p w:rsidR="00991A5A" w:rsidRPr="00512046" w:rsidRDefault="00991A5A" w:rsidP="003B7C28">
      <w:pPr>
        <w:ind w:firstLineChars="297" w:firstLine="707"/>
        <w:rPr>
          <w:color w:val="000000" w:themeColor="text1"/>
          <w:spacing w:val="-20"/>
        </w:rPr>
      </w:pPr>
      <w:r w:rsidRPr="00512046">
        <w:rPr>
          <w:rFonts w:hint="eastAsia"/>
          <w:color w:val="000000" w:themeColor="text1"/>
          <w:spacing w:val="-20"/>
        </w:rPr>
        <w:t>受託者自らが発注、調達し支払いを行う</w:t>
      </w:r>
      <w:r w:rsidR="00451FDD" w:rsidRPr="00512046">
        <w:rPr>
          <w:rFonts w:hint="eastAsia"/>
          <w:color w:val="000000" w:themeColor="text1"/>
          <w:spacing w:val="-20"/>
        </w:rPr>
        <w:t>薬品等</w:t>
      </w:r>
      <w:r w:rsidRPr="00512046">
        <w:rPr>
          <w:rFonts w:hint="eastAsia"/>
          <w:color w:val="000000" w:themeColor="text1"/>
          <w:spacing w:val="-20"/>
        </w:rPr>
        <w:t>物品の調達</w:t>
      </w:r>
    </w:p>
    <w:p w:rsidR="00991A5A"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6</w:t>
      </w:r>
      <w:r w:rsidRPr="00512046">
        <w:rPr>
          <w:rFonts w:hint="eastAsia"/>
          <w:color w:val="000000" w:themeColor="text1"/>
          <w:spacing w:val="-20"/>
        </w:rPr>
        <w:t>)</w:t>
      </w:r>
      <w:r w:rsidRPr="00512046">
        <w:rPr>
          <w:color w:val="000000" w:themeColor="text1"/>
          <w:spacing w:val="-20"/>
        </w:rPr>
        <w:t xml:space="preserve"> </w:t>
      </w:r>
      <w:r w:rsidR="00991A5A" w:rsidRPr="00512046">
        <w:rPr>
          <w:rFonts w:hint="eastAsia"/>
          <w:color w:val="000000" w:themeColor="text1"/>
          <w:spacing w:val="-20"/>
        </w:rPr>
        <w:t>関連業務</w:t>
      </w:r>
    </w:p>
    <w:p w:rsidR="00991A5A" w:rsidRPr="00512046" w:rsidRDefault="00991A5A" w:rsidP="003B7C28">
      <w:pPr>
        <w:ind w:firstLineChars="297" w:firstLine="707"/>
        <w:rPr>
          <w:color w:val="000000" w:themeColor="text1"/>
          <w:spacing w:val="-20"/>
        </w:rPr>
      </w:pPr>
      <w:r w:rsidRPr="00512046">
        <w:rPr>
          <w:rFonts w:hint="eastAsia"/>
          <w:color w:val="000000" w:themeColor="text1"/>
          <w:spacing w:val="-20"/>
        </w:rPr>
        <w:t>浄水場等の運転管理及び保全管理に係る付帯的業務</w:t>
      </w:r>
    </w:p>
    <w:p w:rsidR="00991A5A" w:rsidRPr="00512046" w:rsidRDefault="00991A5A" w:rsidP="004F0F95">
      <w:pPr>
        <w:spacing w:beforeLines="50" w:before="250"/>
        <w:rPr>
          <w:color w:val="000000" w:themeColor="text1"/>
          <w:spacing w:val="-20"/>
        </w:rPr>
      </w:pPr>
      <w:r w:rsidRPr="00512046">
        <w:rPr>
          <w:rFonts w:hint="eastAsia"/>
          <w:color w:val="000000" w:themeColor="text1"/>
          <w:spacing w:val="-20"/>
        </w:rPr>
        <w:lastRenderedPageBreak/>
        <w:t>（業務履行計画書等の作成）</w:t>
      </w:r>
    </w:p>
    <w:p w:rsidR="00991A5A" w:rsidRPr="00512046" w:rsidRDefault="00991A5A" w:rsidP="00991A5A">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１８</w:t>
      </w:r>
      <w:r w:rsidRPr="00512046">
        <w:rPr>
          <w:rFonts w:ascii="ＭＳ ゴシック" w:eastAsia="ＭＳ ゴシック" w:hAnsi="ＭＳ ゴシック" w:hint="eastAsia"/>
          <w:color w:val="000000" w:themeColor="text1"/>
          <w:spacing w:val="-20"/>
        </w:rPr>
        <w:t>条</w:t>
      </w:r>
      <w:r w:rsidR="00E83F72" w:rsidRPr="00512046">
        <w:rPr>
          <w:rFonts w:hint="eastAsia"/>
          <w:color w:val="000000" w:themeColor="text1"/>
          <w:spacing w:val="-20"/>
        </w:rPr>
        <w:t xml:space="preserve">　受託者は前条の各業務を実施するうえ</w:t>
      </w:r>
      <w:r w:rsidRPr="00512046">
        <w:rPr>
          <w:rFonts w:hint="eastAsia"/>
          <w:color w:val="000000" w:themeColor="text1"/>
          <w:spacing w:val="-20"/>
        </w:rPr>
        <w:t>で留意すべき点、効率的・効果的業務方法などについて業務履行計画書に示し、提出すること。</w:t>
      </w:r>
    </w:p>
    <w:p w:rsidR="004D65DC" w:rsidRPr="00512046" w:rsidRDefault="00991A5A" w:rsidP="0057299D">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00171A37" w:rsidRPr="00512046">
        <w:rPr>
          <w:rFonts w:hint="eastAsia"/>
          <w:color w:val="000000" w:themeColor="text1"/>
          <w:spacing w:val="-20"/>
        </w:rPr>
        <w:t xml:space="preserve">　受託者が提示した業務履行計画書に基づき、委託者</w:t>
      </w:r>
      <w:r w:rsidRPr="00512046">
        <w:rPr>
          <w:rFonts w:hint="eastAsia"/>
          <w:color w:val="000000" w:themeColor="text1"/>
          <w:spacing w:val="-20"/>
        </w:rPr>
        <w:t>、受託者協議して詳細な業務実施計画書（年・月）を定めるものとする。</w:t>
      </w:r>
    </w:p>
    <w:p w:rsidR="00991A5A" w:rsidRPr="00512046" w:rsidRDefault="00991A5A" w:rsidP="004F0F95">
      <w:pPr>
        <w:spacing w:beforeLines="50" w:before="250"/>
        <w:rPr>
          <w:color w:val="000000" w:themeColor="text1"/>
          <w:spacing w:val="-20"/>
        </w:rPr>
      </w:pPr>
      <w:r w:rsidRPr="00512046">
        <w:rPr>
          <w:rFonts w:hint="eastAsia"/>
          <w:color w:val="000000" w:themeColor="text1"/>
          <w:spacing w:val="-20"/>
        </w:rPr>
        <w:t>（業務体制）</w:t>
      </w:r>
    </w:p>
    <w:p w:rsidR="00991A5A" w:rsidRPr="00512046" w:rsidRDefault="00991A5A" w:rsidP="003539F8">
      <w:pPr>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１９</w:t>
      </w:r>
      <w:r w:rsidRPr="00512046">
        <w:rPr>
          <w:rFonts w:ascii="ＭＳ ゴシック" w:eastAsia="ＭＳ ゴシック" w:hAnsi="ＭＳ ゴシック" w:hint="eastAsia"/>
          <w:color w:val="000000" w:themeColor="text1"/>
          <w:spacing w:val="-20"/>
        </w:rPr>
        <w:t>条</w:t>
      </w:r>
      <w:r w:rsidRPr="00512046">
        <w:rPr>
          <w:rFonts w:hint="eastAsia"/>
          <w:color w:val="000000" w:themeColor="text1"/>
          <w:spacing w:val="-20"/>
        </w:rPr>
        <w:t xml:space="preserve">　受託者が満たすべき業務体制は次のとおりとする。</w:t>
      </w:r>
    </w:p>
    <w:p w:rsidR="003539F8"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1</w:t>
      </w:r>
      <w:r w:rsidRPr="00512046">
        <w:rPr>
          <w:rFonts w:hint="eastAsia"/>
          <w:color w:val="000000" w:themeColor="text1"/>
          <w:spacing w:val="-20"/>
        </w:rPr>
        <w:t>)</w:t>
      </w:r>
      <w:r w:rsidRPr="00512046">
        <w:rPr>
          <w:color w:val="000000" w:themeColor="text1"/>
          <w:spacing w:val="-20"/>
        </w:rPr>
        <w:t xml:space="preserve"> </w:t>
      </w:r>
      <w:r w:rsidR="003539F8" w:rsidRPr="00512046">
        <w:rPr>
          <w:rFonts w:hint="eastAsia"/>
          <w:color w:val="000000" w:themeColor="text1"/>
          <w:spacing w:val="-20"/>
        </w:rPr>
        <w:t>運転管理業務</w:t>
      </w:r>
    </w:p>
    <w:p w:rsidR="003539F8" w:rsidRPr="00512046" w:rsidRDefault="003539F8" w:rsidP="0057299D">
      <w:pPr>
        <w:ind w:leftChars="200" w:left="556" w:firstLineChars="81" w:firstLine="193"/>
        <w:rPr>
          <w:color w:val="000000" w:themeColor="text1"/>
          <w:spacing w:val="-20"/>
        </w:rPr>
      </w:pPr>
      <w:r w:rsidRPr="00512046">
        <w:rPr>
          <w:rFonts w:hint="eastAsia"/>
          <w:color w:val="000000" w:themeColor="text1"/>
          <w:spacing w:val="-20"/>
        </w:rPr>
        <w:t>運転管理業務には、通年（24時間365</w:t>
      </w:r>
      <w:r w:rsidR="00064FD8" w:rsidRPr="00512046">
        <w:rPr>
          <w:rFonts w:hint="eastAsia"/>
          <w:color w:val="000000" w:themeColor="text1"/>
          <w:spacing w:val="-20"/>
        </w:rPr>
        <w:t>日）最低</w:t>
      </w:r>
      <w:r w:rsidR="00C64ECB" w:rsidRPr="00512046">
        <w:rPr>
          <w:rFonts w:hint="eastAsia"/>
          <w:color w:val="000000" w:themeColor="text1"/>
          <w:spacing w:val="-20"/>
        </w:rPr>
        <w:t>3</w:t>
      </w:r>
      <w:r w:rsidR="00064FD8" w:rsidRPr="00512046">
        <w:rPr>
          <w:rFonts w:hint="eastAsia"/>
          <w:color w:val="000000" w:themeColor="text1"/>
          <w:spacing w:val="-20"/>
        </w:rPr>
        <w:t>名</w:t>
      </w:r>
      <w:r w:rsidR="00C64ECB" w:rsidRPr="00512046">
        <w:rPr>
          <w:rFonts w:hint="eastAsia"/>
          <w:color w:val="000000" w:themeColor="text1"/>
          <w:spacing w:val="-20"/>
        </w:rPr>
        <w:t>（久里浄水場2</w:t>
      </w:r>
      <w:r w:rsidR="0040194E" w:rsidRPr="00512046">
        <w:rPr>
          <w:rFonts w:hint="eastAsia"/>
          <w:color w:val="000000" w:themeColor="text1"/>
          <w:spacing w:val="-20"/>
        </w:rPr>
        <w:t>人、</w:t>
      </w:r>
      <w:r w:rsidR="00C64ECB" w:rsidRPr="00512046">
        <w:rPr>
          <w:rFonts w:hint="eastAsia"/>
          <w:color w:val="000000" w:themeColor="text1"/>
          <w:spacing w:val="-20"/>
        </w:rPr>
        <w:t>厳木多久共同浄水場1人）</w:t>
      </w:r>
      <w:r w:rsidR="00064FD8" w:rsidRPr="00512046">
        <w:rPr>
          <w:rFonts w:hint="eastAsia"/>
          <w:color w:val="000000" w:themeColor="text1"/>
          <w:spacing w:val="-20"/>
        </w:rPr>
        <w:t>を配置し、施設の運転操作</w:t>
      </w:r>
      <w:r w:rsidRPr="00512046">
        <w:rPr>
          <w:rFonts w:hint="eastAsia"/>
          <w:color w:val="000000" w:themeColor="text1"/>
          <w:spacing w:val="-20"/>
        </w:rPr>
        <w:t>監視及び水質</w:t>
      </w:r>
      <w:r w:rsidR="00064FD8" w:rsidRPr="00512046">
        <w:rPr>
          <w:rFonts w:hint="eastAsia"/>
          <w:color w:val="000000" w:themeColor="text1"/>
          <w:spacing w:val="-20"/>
        </w:rPr>
        <w:t>監視を行うこと。ただし、他の方法を採用することで、これらの業務が</w:t>
      </w:r>
      <w:r w:rsidR="00171A37" w:rsidRPr="00512046">
        <w:rPr>
          <w:rFonts w:hint="eastAsia"/>
          <w:color w:val="000000" w:themeColor="text1"/>
          <w:spacing w:val="-20"/>
        </w:rPr>
        <w:t>十分に行えると認められ、かつ、委託者</w:t>
      </w:r>
      <w:r w:rsidR="00A56C28" w:rsidRPr="00512046">
        <w:rPr>
          <w:rFonts w:hint="eastAsia"/>
          <w:color w:val="000000" w:themeColor="text1"/>
          <w:spacing w:val="-20"/>
        </w:rPr>
        <w:t>が承認した場合に限り、当該他の方法による監視体制を取れるも</w:t>
      </w:r>
      <w:r w:rsidRPr="00512046">
        <w:rPr>
          <w:rFonts w:hint="eastAsia"/>
          <w:color w:val="000000" w:themeColor="text1"/>
          <w:spacing w:val="-20"/>
        </w:rPr>
        <w:t>のとする。</w:t>
      </w:r>
    </w:p>
    <w:p w:rsidR="003539F8"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2</w:t>
      </w:r>
      <w:r w:rsidRPr="00512046">
        <w:rPr>
          <w:rFonts w:hint="eastAsia"/>
          <w:color w:val="000000" w:themeColor="text1"/>
          <w:spacing w:val="-20"/>
        </w:rPr>
        <w:t>)</w:t>
      </w:r>
      <w:r w:rsidRPr="00512046">
        <w:rPr>
          <w:color w:val="000000" w:themeColor="text1"/>
          <w:spacing w:val="-20"/>
        </w:rPr>
        <w:t xml:space="preserve"> </w:t>
      </w:r>
      <w:r w:rsidR="003539F8" w:rsidRPr="00512046">
        <w:rPr>
          <w:rFonts w:hint="eastAsia"/>
          <w:color w:val="000000" w:themeColor="text1"/>
          <w:spacing w:val="-20"/>
        </w:rPr>
        <w:t>保守点検業務</w:t>
      </w:r>
    </w:p>
    <w:p w:rsidR="003539F8" w:rsidRPr="00512046" w:rsidRDefault="003539F8" w:rsidP="00C530C9">
      <w:pPr>
        <w:ind w:firstLineChars="300" w:firstLine="715"/>
        <w:rPr>
          <w:color w:val="000000" w:themeColor="text1"/>
          <w:spacing w:val="-20"/>
        </w:rPr>
      </w:pPr>
      <w:r w:rsidRPr="00512046">
        <w:rPr>
          <w:rFonts w:hint="eastAsia"/>
          <w:color w:val="000000" w:themeColor="text1"/>
          <w:spacing w:val="-20"/>
        </w:rPr>
        <w:t>業務</w:t>
      </w:r>
      <w:r w:rsidR="00F36D24" w:rsidRPr="00512046">
        <w:rPr>
          <w:rFonts w:hint="eastAsia"/>
          <w:color w:val="000000" w:themeColor="text1"/>
          <w:spacing w:val="-20"/>
        </w:rPr>
        <w:t>は平日の昼間勤務とする。</w:t>
      </w:r>
    </w:p>
    <w:p w:rsidR="00F36D24"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3</w:t>
      </w:r>
      <w:r w:rsidRPr="00512046">
        <w:rPr>
          <w:rFonts w:hint="eastAsia"/>
          <w:color w:val="000000" w:themeColor="text1"/>
          <w:spacing w:val="-20"/>
        </w:rPr>
        <w:t>)</w:t>
      </w:r>
      <w:r w:rsidRPr="00512046">
        <w:rPr>
          <w:color w:val="000000" w:themeColor="text1"/>
          <w:spacing w:val="-20"/>
        </w:rPr>
        <w:t xml:space="preserve"> </w:t>
      </w:r>
      <w:r w:rsidR="00F36D24" w:rsidRPr="00512046">
        <w:rPr>
          <w:rFonts w:hint="eastAsia"/>
          <w:color w:val="000000" w:themeColor="text1"/>
          <w:spacing w:val="-20"/>
        </w:rPr>
        <w:t>精密点検・試験等</w:t>
      </w:r>
    </w:p>
    <w:p w:rsidR="00F36D24" w:rsidRPr="00512046" w:rsidRDefault="00F36D24" w:rsidP="00C530C9">
      <w:pPr>
        <w:ind w:firstLineChars="300" w:firstLine="715"/>
        <w:rPr>
          <w:color w:val="000000" w:themeColor="text1"/>
          <w:spacing w:val="-20"/>
        </w:rPr>
      </w:pPr>
      <w:r w:rsidRPr="00512046">
        <w:rPr>
          <w:rFonts w:hint="eastAsia"/>
          <w:color w:val="000000" w:themeColor="text1"/>
          <w:spacing w:val="-20"/>
        </w:rPr>
        <w:t>業務は平日の昼間勤務とする</w:t>
      </w:r>
      <w:r w:rsidR="00064FD8" w:rsidRPr="00512046">
        <w:rPr>
          <w:rFonts w:hint="eastAsia"/>
          <w:color w:val="000000" w:themeColor="text1"/>
          <w:spacing w:val="-20"/>
        </w:rPr>
        <w:t>。</w:t>
      </w:r>
    </w:p>
    <w:p w:rsidR="00F36D24"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4</w:t>
      </w:r>
      <w:r w:rsidRPr="00512046">
        <w:rPr>
          <w:rFonts w:hint="eastAsia"/>
          <w:color w:val="000000" w:themeColor="text1"/>
          <w:spacing w:val="-20"/>
        </w:rPr>
        <w:t>)</w:t>
      </w:r>
      <w:r w:rsidRPr="00512046">
        <w:rPr>
          <w:color w:val="000000" w:themeColor="text1"/>
          <w:spacing w:val="-20"/>
        </w:rPr>
        <w:t xml:space="preserve"> </w:t>
      </w:r>
      <w:r w:rsidR="00F36D24" w:rsidRPr="00512046">
        <w:rPr>
          <w:rFonts w:hint="eastAsia"/>
          <w:color w:val="000000" w:themeColor="text1"/>
          <w:spacing w:val="-20"/>
        </w:rPr>
        <w:t>緊急時の対応業務</w:t>
      </w:r>
    </w:p>
    <w:p w:rsidR="00F36D24" w:rsidRPr="00512046" w:rsidRDefault="00F36D24" w:rsidP="00C530C9">
      <w:pPr>
        <w:ind w:firstLineChars="300" w:firstLine="715"/>
        <w:rPr>
          <w:color w:val="000000" w:themeColor="text1"/>
          <w:spacing w:val="-20"/>
        </w:rPr>
      </w:pPr>
      <w:r w:rsidRPr="00512046">
        <w:rPr>
          <w:rFonts w:hint="eastAsia"/>
          <w:color w:val="000000" w:themeColor="text1"/>
          <w:spacing w:val="-20"/>
        </w:rPr>
        <w:t>水道施設の緊急時に迅速に対応できる人員体制を整備することとする。</w:t>
      </w:r>
    </w:p>
    <w:p w:rsidR="00F36D24" w:rsidRPr="00512046" w:rsidRDefault="004F0F95" w:rsidP="004F0F95">
      <w:pPr>
        <w:ind w:leftChars="99" w:left="520" w:hangingChars="103" w:hanging="245"/>
        <w:rPr>
          <w:color w:val="000000" w:themeColor="text1"/>
          <w:spacing w:val="-20"/>
        </w:rPr>
      </w:pPr>
      <w:r w:rsidRPr="00512046">
        <w:rPr>
          <w:color w:val="000000" w:themeColor="text1"/>
          <w:spacing w:val="-20"/>
        </w:rPr>
        <w:t xml:space="preserve">(5) </w:t>
      </w:r>
      <w:r w:rsidR="00F36D24" w:rsidRPr="00512046">
        <w:rPr>
          <w:rFonts w:hint="eastAsia"/>
          <w:color w:val="000000" w:themeColor="text1"/>
          <w:spacing w:val="-20"/>
        </w:rPr>
        <w:t>業務責任</w:t>
      </w:r>
      <w:r w:rsidR="00064FD8" w:rsidRPr="00512046">
        <w:rPr>
          <w:rFonts w:hint="eastAsia"/>
          <w:color w:val="000000" w:themeColor="text1"/>
          <w:spacing w:val="-20"/>
        </w:rPr>
        <w:t>者は、平日昼間常勤しなければならない。業務責任者が不在の場合は</w:t>
      </w:r>
      <w:r w:rsidR="002B4002" w:rsidRPr="00512046">
        <w:rPr>
          <w:rFonts w:hint="eastAsia"/>
          <w:color w:val="000000" w:themeColor="text1"/>
          <w:spacing w:val="-20"/>
        </w:rPr>
        <w:t>支</w:t>
      </w:r>
      <w:r w:rsidR="00F36D24" w:rsidRPr="00512046">
        <w:rPr>
          <w:rFonts w:hint="eastAsia"/>
          <w:color w:val="000000" w:themeColor="text1"/>
          <w:spacing w:val="-20"/>
        </w:rPr>
        <w:t>障なく代わりに業務を行える者が常駐すること。</w:t>
      </w:r>
    </w:p>
    <w:p w:rsidR="0025507B" w:rsidRPr="00512046" w:rsidRDefault="00F36D24" w:rsidP="004F0F95">
      <w:pPr>
        <w:spacing w:beforeLines="50" w:before="250"/>
        <w:rPr>
          <w:color w:val="000000" w:themeColor="text1"/>
          <w:spacing w:val="-20"/>
        </w:rPr>
      </w:pPr>
      <w:r w:rsidRPr="00512046">
        <w:rPr>
          <w:rFonts w:hint="eastAsia"/>
          <w:color w:val="000000" w:themeColor="text1"/>
          <w:spacing w:val="-20"/>
        </w:rPr>
        <w:t>（業務の基本的要求水準）</w:t>
      </w:r>
    </w:p>
    <w:p w:rsidR="002B4002" w:rsidRPr="00512046" w:rsidRDefault="00F36D24" w:rsidP="004D788E">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２０</w:t>
      </w:r>
      <w:r w:rsidRPr="00512046">
        <w:rPr>
          <w:rFonts w:ascii="ＭＳ ゴシック" w:eastAsia="ＭＳ ゴシック" w:hAnsi="ＭＳ ゴシック" w:hint="eastAsia"/>
          <w:color w:val="000000" w:themeColor="text1"/>
          <w:spacing w:val="-20"/>
        </w:rPr>
        <w:t>条</w:t>
      </w:r>
      <w:r w:rsidR="00886491" w:rsidRPr="00512046">
        <w:rPr>
          <w:rFonts w:hint="eastAsia"/>
          <w:color w:val="000000" w:themeColor="text1"/>
          <w:spacing w:val="-20"/>
        </w:rPr>
        <w:t xml:space="preserve">　受託者が本業務を履行するうえ</w:t>
      </w:r>
      <w:r w:rsidRPr="00512046">
        <w:rPr>
          <w:rFonts w:hint="eastAsia"/>
          <w:color w:val="000000" w:themeColor="text1"/>
          <w:spacing w:val="-20"/>
        </w:rPr>
        <w:t>で、受託者が最低限満たすべき要件は次のとおりとする</w:t>
      </w:r>
      <w:r w:rsidR="00015CA7" w:rsidRPr="00512046">
        <w:rPr>
          <w:rFonts w:hint="eastAsia"/>
          <w:color w:val="000000" w:themeColor="text1"/>
          <w:spacing w:val="-20"/>
        </w:rPr>
        <w:t>。</w:t>
      </w:r>
    </w:p>
    <w:p w:rsidR="00015CA7"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1</w:t>
      </w:r>
      <w:r w:rsidRPr="00512046">
        <w:rPr>
          <w:rFonts w:hint="eastAsia"/>
          <w:color w:val="000000" w:themeColor="text1"/>
          <w:spacing w:val="-20"/>
        </w:rPr>
        <w:t>)</w:t>
      </w:r>
      <w:r w:rsidRPr="00512046">
        <w:rPr>
          <w:color w:val="000000" w:themeColor="text1"/>
          <w:spacing w:val="-20"/>
        </w:rPr>
        <w:t xml:space="preserve"> </w:t>
      </w:r>
      <w:r w:rsidR="00015CA7" w:rsidRPr="00512046">
        <w:rPr>
          <w:rFonts w:hint="eastAsia"/>
          <w:color w:val="000000" w:themeColor="text1"/>
          <w:spacing w:val="-20"/>
        </w:rPr>
        <w:t>業務の基本的水準</w:t>
      </w:r>
    </w:p>
    <w:p w:rsidR="00015CA7" w:rsidRPr="00512046" w:rsidRDefault="00924AF4" w:rsidP="00C64ECB">
      <w:pPr>
        <w:ind w:leftChars="153" w:left="426" w:firstLineChars="118" w:firstLine="281"/>
        <w:rPr>
          <w:color w:val="000000" w:themeColor="text1"/>
          <w:spacing w:val="-20"/>
        </w:rPr>
      </w:pPr>
      <w:r w:rsidRPr="00512046">
        <w:rPr>
          <w:rFonts w:hint="eastAsia"/>
          <w:color w:val="000000" w:themeColor="text1"/>
          <w:spacing w:val="-20"/>
        </w:rPr>
        <w:t>受託者は、自ら</w:t>
      </w:r>
      <w:r w:rsidR="002B4002" w:rsidRPr="00512046">
        <w:rPr>
          <w:rFonts w:hint="eastAsia"/>
          <w:color w:val="000000" w:themeColor="text1"/>
          <w:spacing w:val="-20"/>
        </w:rPr>
        <w:t>のノウハウを最大限活用し、水道施設の運転管理及び維持管理を</w:t>
      </w:r>
      <w:r w:rsidR="002B4002" w:rsidRPr="00512046">
        <w:rPr>
          <w:rFonts w:hint="eastAsia"/>
          <w:color w:val="000000" w:themeColor="text1"/>
          <w:spacing w:val="-20"/>
        </w:rPr>
        <w:lastRenderedPageBreak/>
        <w:t>主</w:t>
      </w:r>
      <w:r w:rsidRPr="00512046">
        <w:rPr>
          <w:rFonts w:hint="eastAsia"/>
          <w:color w:val="000000" w:themeColor="text1"/>
          <w:spacing w:val="-20"/>
        </w:rPr>
        <w:t>体的に行い、良質</w:t>
      </w:r>
      <w:r w:rsidR="0080039D" w:rsidRPr="00512046">
        <w:rPr>
          <w:rFonts w:hint="eastAsia"/>
          <w:color w:val="000000" w:themeColor="text1"/>
          <w:spacing w:val="-20"/>
        </w:rPr>
        <w:t>な浄水を安定的に供給しなければ</w:t>
      </w:r>
      <w:r w:rsidRPr="00512046">
        <w:rPr>
          <w:rFonts w:hint="eastAsia"/>
          <w:color w:val="000000" w:themeColor="text1"/>
          <w:spacing w:val="-20"/>
        </w:rPr>
        <w:t>ならない。また、現行のサービス水準を維持することはもとより、</w:t>
      </w:r>
      <w:r w:rsidR="00B003A4" w:rsidRPr="00512046">
        <w:rPr>
          <w:rFonts w:hint="eastAsia"/>
          <w:color w:val="000000" w:themeColor="text1"/>
          <w:spacing w:val="-20"/>
        </w:rPr>
        <w:t>常に</w:t>
      </w:r>
      <w:r w:rsidRPr="00512046">
        <w:rPr>
          <w:rFonts w:hint="eastAsia"/>
          <w:color w:val="000000" w:themeColor="text1"/>
          <w:spacing w:val="-20"/>
        </w:rPr>
        <w:t>その向上を図り、安定供給が確保できる十分な業務遂行体制により臨むこと。</w:t>
      </w:r>
    </w:p>
    <w:p w:rsidR="00F36D24" w:rsidRPr="00512046" w:rsidRDefault="009360C3" w:rsidP="00C64ECB">
      <w:pPr>
        <w:ind w:leftChars="153" w:left="426" w:firstLineChars="118" w:firstLine="281"/>
        <w:rPr>
          <w:color w:val="000000" w:themeColor="text1"/>
          <w:spacing w:val="-20"/>
        </w:rPr>
      </w:pPr>
      <w:r w:rsidRPr="00512046">
        <w:rPr>
          <w:rFonts w:hint="eastAsia"/>
          <w:color w:val="000000" w:themeColor="text1"/>
          <w:spacing w:val="-20"/>
        </w:rPr>
        <w:t>さらに</w:t>
      </w:r>
      <w:r w:rsidR="0025507B" w:rsidRPr="00512046">
        <w:rPr>
          <w:rFonts w:hint="eastAsia"/>
          <w:color w:val="000000" w:themeColor="text1"/>
          <w:spacing w:val="-20"/>
        </w:rPr>
        <w:t>、業務の公益性を十分理解し、需要者や地域住民等に対する適切な配慮を</w:t>
      </w:r>
      <w:r w:rsidRPr="00512046">
        <w:rPr>
          <w:rFonts w:hint="eastAsia"/>
          <w:color w:val="000000" w:themeColor="text1"/>
          <w:spacing w:val="-20"/>
        </w:rPr>
        <w:t>行うこと。また、環境に対して十分配慮し、環境</w:t>
      </w:r>
      <w:r w:rsidR="00B003A4" w:rsidRPr="00512046">
        <w:rPr>
          <w:rFonts w:hint="eastAsia"/>
          <w:color w:val="000000" w:themeColor="text1"/>
          <w:spacing w:val="-20"/>
        </w:rPr>
        <w:t>負荷</w:t>
      </w:r>
      <w:r w:rsidRPr="00512046">
        <w:rPr>
          <w:rFonts w:hint="eastAsia"/>
          <w:color w:val="000000" w:themeColor="text1"/>
          <w:spacing w:val="-20"/>
        </w:rPr>
        <w:t>の軽減に向けた取組みを推進すること。</w:t>
      </w:r>
    </w:p>
    <w:p w:rsidR="00F36D24"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2</w:t>
      </w:r>
      <w:r w:rsidRPr="00512046">
        <w:rPr>
          <w:rFonts w:hint="eastAsia"/>
          <w:color w:val="000000" w:themeColor="text1"/>
          <w:spacing w:val="-20"/>
        </w:rPr>
        <w:t>)</w:t>
      </w:r>
      <w:r w:rsidRPr="00512046">
        <w:rPr>
          <w:color w:val="000000" w:themeColor="text1"/>
          <w:spacing w:val="-20"/>
        </w:rPr>
        <w:t xml:space="preserve"> </w:t>
      </w:r>
      <w:r w:rsidR="00F36D24" w:rsidRPr="00512046">
        <w:rPr>
          <w:rFonts w:hint="eastAsia"/>
          <w:color w:val="000000" w:themeColor="text1"/>
          <w:spacing w:val="-20"/>
        </w:rPr>
        <w:t>法令</w:t>
      </w:r>
      <w:r w:rsidR="0025507B" w:rsidRPr="00512046">
        <w:rPr>
          <w:rFonts w:hint="eastAsia"/>
          <w:color w:val="000000" w:themeColor="text1"/>
          <w:spacing w:val="-20"/>
        </w:rPr>
        <w:t>の</w:t>
      </w:r>
      <w:r w:rsidR="00F36D24" w:rsidRPr="00512046">
        <w:rPr>
          <w:rFonts w:hint="eastAsia"/>
          <w:color w:val="000000" w:themeColor="text1"/>
          <w:spacing w:val="-20"/>
        </w:rPr>
        <w:t>遵守</w:t>
      </w:r>
    </w:p>
    <w:p w:rsidR="0080039D" w:rsidRPr="00512046" w:rsidRDefault="0080039D" w:rsidP="00C64ECB">
      <w:pPr>
        <w:ind w:firstLineChars="297" w:firstLine="707"/>
        <w:rPr>
          <w:color w:val="000000" w:themeColor="text1"/>
          <w:spacing w:val="-20"/>
        </w:rPr>
      </w:pPr>
      <w:r w:rsidRPr="00512046">
        <w:rPr>
          <w:rFonts w:hint="eastAsia"/>
          <w:color w:val="000000" w:themeColor="text1"/>
          <w:spacing w:val="-20"/>
        </w:rPr>
        <w:t>本業務の履行にあたっては、関係法令の趣旨を踏まえて遵守すること。</w:t>
      </w:r>
    </w:p>
    <w:p w:rsidR="00F36D24" w:rsidRPr="00512046" w:rsidRDefault="004F0F95" w:rsidP="004F0F95">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3</w:t>
      </w:r>
      <w:r w:rsidRPr="00512046">
        <w:rPr>
          <w:rFonts w:hint="eastAsia"/>
          <w:color w:val="000000" w:themeColor="text1"/>
          <w:spacing w:val="-20"/>
        </w:rPr>
        <w:t>)</w:t>
      </w:r>
      <w:r w:rsidRPr="00512046">
        <w:rPr>
          <w:color w:val="000000" w:themeColor="text1"/>
          <w:spacing w:val="-20"/>
        </w:rPr>
        <w:t xml:space="preserve"> </w:t>
      </w:r>
      <w:r w:rsidR="0080039D" w:rsidRPr="00512046">
        <w:rPr>
          <w:rFonts w:hint="eastAsia"/>
          <w:color w:val="000000" w:themeColor="text1"/>
          <w:spacing w:val="-20"/>
        </w:rPr>
        <w:t>施設の使用</w:t>
      </w:r>
    </w:p>
    <w:p w:rsidR="0080039D" w:rsidRPr="00512046" w:rsidRDefault="0057411D" w:rsidP="00C64ECB">
      <w:pPr>
        <w:ind w:leftChars="153" w:left="426" w:firstLineChars="118" w:firstLine="281"/>
        <w:rPr>
          <w:color w:val="000000" w:themeColor="text1"/>
          <w:spacing w:val="-20"/>
        </w:rPr>
      </w:pPr>
      <w:r w:rsidRPr="00512046">
        <w:rPr>
          <w:rFonts w:hint="eastAsia"/>
          <w:color w:val="000000" w:themeColor="text1"/>
          <w:spacing w:val="-20"/>
        </w:rPr>
        <w:t>本業務の実施に要する事務室、仮眠室等の施設は、その機能を良好に保ち、且つ、履行にあたっては関係法令の趣旨を踏まえて遵守すること。</w:t>
      </w:r>
    </w:p>
    <w:p w:rsidR="0080039D" w:rsidRPr="00512046" w:rsidRDefault="00A47DF8" w:rsidP="00A47DF8">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4</w:t>
      </w:r>
      <w:r w:rsidRPr="00512046">
        <w:rPr>
          <w:rFonts w:hint="eastAsia"/>
          <w:color w:val="000000" w:themeColor="text1"/>
          <w:spacing w:val="-20"/>
        </w:rPr>
        <w:t>)</w:t>
      </w:r>
      <w:r w:rsidRPr="00512046">
        <w:rPr>
          <w:color w:val="000000" w:themeColor="text1"/>
          <w:spacing w:val="-20"/>
        </w:rPr>
        <w:t xml:space="preserve"> </w:t>
      </w:r>
      <w:r w:rsidR="0057411D" w:rsidRPr="00512046">
        <w:rPr>
          <w:rFonts w:hint="eastAsia"/>
          <w:color w:val="000000" w:themeColor="text1"/>
          <w:spacing w:val="-20"/>
        </w:rPr>
        <w:t>備品の使用</w:t>
      </w:r>
    </w:p>
    <w:p w:rsidR="0057411D" w:rsidRPr="00512046" w:rsidRDefault="0057411D" w:rsidP="00C64ECB">
      <w:pPr>
        <w:ind w:leftChars="153" w:left="426" w:firstLineChars="118" w:firstLine="281"/>
        <w:rPr>
          <w:color w:val="000000" w:themeColor="text1"/>
          <w:spacing w:val="-20"/>
        </w:rPr>
      </w:pPr>
      <w:r w:rsidRPr="00512046">
        <w:rPr>
          <w:rFonts w:hint="eastAsia"/>
          <w:color w:val="000000" w:themeColor="text1"/>
          <w:spacing w:val="-20"/>
        </w:rPr>
        <w:t>本業務の履行に要する水質計器等の備品は、校正、点検設備を十分に行い、その機能を良好に保って、使用の際に支障が無いよう管理すること。</w:t>
      </w:r>
    </w:p>
    <w:p w:rsidR="0080039D" w:rsidRPr="00512046" w:rsidRDefault="0057411D" w:rsidP="00A47DF8">
      <w:pPr>
        <w:spacing w:beforeLines="50" w:before="250"/>
        <w:rPr>
          <w:dstrike/>
          <w:color w:val="000000" w:themeColor="text1"/>
          <w:spacing w:val="-20"/>
        </w:rPr>
      </w:pPr>
      <w:r w:rsidRPr="00512046">
        <w:rPr>
          <w:rFonts w:hint="eastAsia"/>
          <w:color w:val="000000" w:themeColor="text1"/>
          <w:spacing w:val="-20"/>
        </w:rPr>
        <w:t>（各業務の要求水準）</w:t>
      </w:r>
    </w:p>
    <w:p w:rsidR="001E1096" w:rsidRPr="00512046" w:rsidRDefault="0057411D" w:rsidP="004D788E">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C530C9" w:rsidRPr="00512046">
        <w:rPr>
          <w:rFonts w:ascii="ＭＳ ゴシック" w:eastAsia="ＭＳ ゴシック" w:hAnsi="ＭＳ ゴシック" w:hint="eastAsia"/>
          <w:color w:val="000000" w:themeColor="text1"/>
          <w:spacing w:val="-20"/>
        </w:rPr>
        <w:t>２１</w:t>
      </w:r>
      <w:r w:rsidRPr="00512046">
        <w:rPr>
          <w:rFonts w:ascii="ＭＳ ゴシック" w:eastAsia="ＭＳ ゴシック" w:hAnsi="ＭＳ ゴシック" w:hint="eastAsia"/>
          <w:color w:val="000000" w:themeColor="text1"/>
          <w:spacing w:val="-20"/>
        </w:rPr>
        <w:t>条</w:t>
      </w:r>
      <w:r w:rsidRPr="00512046">
        <w:rPr>
          <w:rFonts w:hint="eastAsia"/>
          <w:color w:val="000000" w:themeColor="text1"/>
          <w:spacing w:val="-20"/>
        </w:rPr>
        <w:t xml:space="preserve">　受託者が各業務を履行する上で、受託者が最低限満たすべき要件は次のとおりとする。</w:t>
      </w:r>
    </w:p>
    <w:p w:rsidR="001E1096" w:rsidRPr="00512046" w:rsidRDefault="00A47DF8" w:rsidP="00A47DF8">
      <w:pPr>
        <w:ind w:firstLineChars="100" w:firstLine="238"/>
        <w:rPr>
          <w:color w:val="000000" w:themeColor="text1"/>
          <w:spacing w:val="-20"/>
        </w:rPr>
      </w:pPr>
      <w:r w:rsidRPr="00512046">
        <w:rPr>
          <w:rFonts w:hint="eastAsia"/>
          <w:color w:val="000000" w:themeColor="text1"/>
          <w:spacing w:val="-20"/>
        </w:rPr>
        <w:t>(</w:t>
      </w:r>
      <w:r w:rsidRPr="00512046">
        <w:rPr>
          <w:color w:val="000000" w:themeColor="text1"/>
          <w:spacing w:val="-20"/>
        </w:rPr>
        <w:t>1</w:t>
      </w:r>
      <w:r w:rsidRPr="00512046">
        <w:rPr>
          <w:rFonts w:hint="eastAsia"/>
          <w:color w:val="000000" w:themeColor="text1"/>
          <w:spacing w:val="-20"/>
        </w:rPr>
        <w:t>)</w:t>
      </w:r>
      <w:r w:rsidRPr="00512046">
        <w:rPr>
          <w:color w:val="000000" w:themeColor="text1"/>
          <w:spacing w:val="-20"/>
        </w:rPr>
        <w:t xml:space="preserve"> </w:t>
      </w:r>
      <w:r w:rsidR="001E1096" w:rsidRPr="00512046">
        <w:rPr>
          <w:rFonts w:hint="eastAsia"/>
          <w:color w:val="000000" w:themeColor="text1"/>
          <w:spacing w:val="-20"/>
        </w:rPr>
        <w:t>運転管理業務</w:t>
      </w:r>
    </w:p>
    <w:p w:rsidR="001E1096" w:rsidRPr="00512046" w:rsidRDefault="001E1096" w:rsidP="00A47DF8">
      <w:pPr>
        <w:ind w:firstLineChars="200" w:firstLine="476"/>
        <w:rPr>
          <w:color w:val="000000" w:themeColor="text1"/>
          <w:spacing w:val="-20"/>
        </w:rPr>
      </w:pPr>
      <w:r w:rsidRPr="00512046">
        <w:rPr>
          <w:rFonts w:hint="eastAsia"/>
          <w:color w:val="000000" w:themeColor="text1"/>
          <w:spacing w:val="-20"/>
        </w:rPr>
        <w:t>ア　運転監視操作業務</w:t>
      </w:r>
    </w:p>
    <w:p w:rsidR="001E1096" w:rsidRPr="00512046" w:rsidRDefault="002B4002" w:rsidP="00A47DF8">
      <w:pPr>
        <w:ind w:firstLineChars="300" w:firstLine="715"/>
        <w:rPr>
          <w:color w:val="000000" w:themeColor="text1"/>
          <w:spacing w:val="-20"/>
        </w:rPr>
      </w:pPr>
      <w:r w:rsidRPr="00512046">
        <w:rPr>
          <w:rFonts w:hint="eastAsia"/>
          <w:color w:val="000000" w:themeColor="text1"/>
          <w:spacing w:val="-20"/>
        </w:rPr>
        <w:t>①</w:t>
      </w:r>
      <w:r w:rsidR="00A47DF8" w:rsidRPr="00512046">
        <w:rPr>
          <w:rFonts w:hint="eastAsia"/>
          <w:color w:val="000000" w:themeColor="text1"/>
          <w:spacing w:val="-20"/>
        </w:rPr>
        <w:t xml:space="preserve"> </w:t>
      </w:r>
      <w:r w:rsidR="001E1096" w:rsidRPr="00512046">
        <w:rPr>
          <w:rFonts w:hint="eastAsia"/>
          <w:color w:val="000000" w:themeColor="text1"/>
          <w:spacing w:val="-20"/>
        </w:rPr>
        <w:t>監視室業務</w:t>
      </w:r>
    </w:p>
    <w:p w:rsidR="001E1096" w:rsidRPr="00512046" w:rsidRDefault="00A47DF8" w:rsidP="00A47DF8">
      <w:pPr>
        <w:ind w:firstLineChars="400" w:firstLine="953"/>
        <w:rPr>
          <w:color w:val="000000" w:themeColor="text1"/>
          <w:spacing w:val="-20"/>
        </w:rPr>
      </w:pPr>
      <w:r w:rsidRPr="00512046">
        <w:rPr>
          <w:rFonts w:hint="eastAsia"/>
          <w:color w:val="000000" w:themeColor="text1"/>
          <w:spacing w:val="-20"/>
        </w:rPr>
        <w:t xml:space="preserve">1) </w:t>
      </w:r>
      <w:r w:rsidR="001E1096" w:rsidRPr="00512046">
        <w:rPr>
          <w:rFonts w:hint="eastAsia"/>
          <w:color w:val="000000" w:themeColor="text1"/>
          <w:spacing w:val="-20"/>
        </w:rPr>
        <w:t>水質管理の基準</w:t>
      </w:r>
    </w:p>
    <w:p w:rsidR="001E1096" w:rsidRPr="00512046" w:rsidRDefault="001E1096" w:rsidP="00C64ECB">
      <w:pPr>
        <w:ind w:left="993" w:firstLineChars="118" w:firstLine="281"/>
        <w:rPr>
          <w:color w:val="000000" w:themeColor="text1"/>
          <w:spacing w:val="-20"/>
        </w:rPr>
      </w:pPr>
      <w:r w:rsidRPr="00512046">
        <w:rPr>
          <w:rFonts w:hint="eastAsia"/>
          <w:color w:val="000000" w:themeColor="text1"/>
          <w:spacing w:val="-20"/>
        </w:rPr>
        <w:t>受託者は、水質管</w:t>
      </w:r>
      <w:r w:rsidR="008972DA" w:rsidRPr="00512046">
        <w:rPr>
          <w:rFonts w:hint="eastAsia"/>
          <w:color w:val="000000" w:themeColor="text1"/>
          <w:spacing w:val="-20"/>
        </w:rPr>
        <w:t>理の方法を明記した計画書を作成し、原水水質の変化に対応</w:t>
      </w:r>
      <w:r w:rsidR="002B4002" w:rsidRPr="00512046">
        <w:rPr>
          <w:rFonts w:hint="eastAsia"/>
          <w:color w:val="000000" w:themeColor="text1"/>
          <w:spacing w:val="-20"/>
        </w:rPr>
        <w:t>するため</w:t>
      </w:r>
      <w:r w:rsidRPr="00512046">
        <w:rPr>
          <w:rFonts w:hint="eastAsia"/>
          <w:color w:val="000000" w:themeColor="text1"/>
          <w:spacing w:val="-20"/>
        </w:rPr>
        <w:t>浄水処理工程における水質管理を徹底すること。また、水質管理に必要な項目の検査、ジャーテスト及び塩素要求量試験の結果により最適な薬品注入率を決定し、水質の向上に努めること。</w:t>
      </w:r>
    </w:p>
    <w:p w:rsidR="00A47DF8" w:rsidRPr="00512046" w:rsidRDefault="001E1096" w:rsidP="00C64ECB">
      <w:pPr>
        <w:ind w:left="993" w:firstLineChars="118" w:firstLine="281"/>
        <w:rPr>
          <w:color w:val="000000" w:themeColor="text1"/>
          <w:spacing w:val="-20"/>
        </w:rPr>
      </w:pPr>
      <w:r w:rsidRPr="00512046">
        <w:rPr>
          <w:rFonts w:hint="eastAsia"/>
          <w:color w:val="000000" w:themeColor="text1"/>
          <w:spacing w:val="-20"/>
        </w:rPr>
        <w:t>水道法に定める水質基準項目</w:t>
      </w:r>
      <w:r w:rsidR="008972DA" w:rsidRPr="00512046">
        <w:rPr>
          <w:rFonts w:hint="eastAsia"/>
          <w:color w:val="000000" w:themeColor="text1"/>
          <w:spacing w:val="-20"/>
        </w:rPr>
        <w:t>の水準</w:t>
      </w:r>
      <w:r w:rsidRPr="00512046">
        <w:rPr>
          <w:rFonts w:hint="eastAsia"/>
          <w:color w:val="000000" w:themeColor="text1"/>
          <w:spacing w:val="-20"/>
        </w:rPr>
        <w:t>については、これまでの省令などを参照して遵守するものとする。</w:t>
      </w:r>
    </w:p>
    <w:p w:rsidR="008972DA" w:rsidRPr="00512046" w:rsidRDefault="00851A40" w:rsidP="00C64ECB">
      <w:pPr>
        <w:spacing w:beforeLines="50" w:before="250" w:afterLines="50" w:after="250"/>
        <w:jc w:val="center"/>
        <w:rPr>
          <w:color w:val="000000" w:themeColor="text1"/>
          <w:spacing w:val="-20"/>
        </w:rPr>
      </w:pPr>
      <w:r w:rsidRPr="00512046">
        <w:rPr>
          <w:rFonts w:hint="eastAsia"/>
          <w:color w:val="000000" w:themeColor="text1"/>
          <w:spacing w:val="-20"/>
        </w:rPr>
        <w:lastRenderedPageBreak/>
        <w:t>水質管理に関する要求水準は以下のとおりとする。</w:t>
      </w:r>
    </w:p>
    <w:p w:rsidR="00851A40" w:rsidRPr="00512046" w:rsidRDefault="00C97B56" w:rsidP="00851A40">
      <w:pPr>
        <w:rPr>
          <w:color w:val="000000" w:themeColor="text1"/>
          <w:spacing w:val="-20"/>
        </w:rPr>
      </w:pPr>
      <w:r w:rsidRPr="00512046">
        <w:rPr>
          <w:rFonts w:hint="eastAsia"/>
          <w:color w:val="000000" w:themeColor="text1"/>
          <w:spacing w:val="-20"/>
        </w:rPr>
        <w:t>○配水池から配水</w:t>
      </w:r>
      <w:r w:rsidR="00B003A4" w:rsidRPr="00512046">
        <w:rPr>
          <w:rFonts w:hint="eastAsia"/>
          <w:color w:val="000000" w:themeColor="text1"/>
          <w:spacing w:val="-20"/>
        </w:rPr>
        <w:t>管路末端までの浄水水質は、常に水道法の</w:t>
      </w:r>
      <w:r w:rsidR="00851A40" w:rsidRPr="00512046">
        <w:rPr>
          <w:rFonts w:hint="eastAsia"/>
          <w:color w:val="000000" w:themeColor="text1"/>
          <w:spacing w:val="-20"/>
        </w:rPr>
        <w:t>基準に適合していること。</w:t>
      </w:r>
    </w:p>
    <w:p w:rsidR="00B74A6F" w:rsidRPr="00512046" w:rsidRDefault="009E7AC6" w:rsidP="00B003A4">
      <w:pPr>
        <w:ind w:left="238" w:hangingChars="100" w:hanging="238"/>
        <w:rPr>
          <w:color w:val="000000" w:themeColor="text1"/>
          <w:spacing w:val="-20"/>
          <w:szCs w:val="24"/>
        </w:rPr>
      </w:pPr>
      <w:r w:rsidRPr="00512046">
        <w:rPr>
          <w:rFonts w:hint="eastAsia"/>
          <w:color w:val="000000" w:themeColor="text1"/>
          <w:spacing w:val="-20"/>
        </w:rPr>
        <w:t>○配水</w:t>
      </w:r>
      <w:r w:rsidR="00B003A4" w:rsidRPr="00512046">
        <w:rPr>
          <w:rFonts w:hint="eastAsia"/>
          <w:color w:val="000000" w:themeColor="text1"/>
          <w:spacing w:val="-20"/>
        </w:rPr>
        <w:t>区域末端部での残留塩素管理を徹底</w:t>
      </w:r>
      <w:r w:rsidR="00851A40" w:rsidRPr="00512046">
        <w:rPr>
          <w:rFonts w:hint="eastAsia"/>
          <w:color w:val="000000" w:themeColor="text1"/>
          <w:spacing w:val="-20"/>
        </w:rPr>
        <w:t>し、</w:t>
      </w:r>
      <w:r w:rsidR="00B67B8C" w:rsidRPr="00512046">
        <w:rPr>
          <w:rFonts w:hint="eastAsia"/>
          <w:color w:val="000000" w:themeColor="text1"/>
          <w:spacing w:val="-20"/>
        </w:rPr>
        <w:t>市が指定した個所で毎日点検によ</w:t>
      </w:r>
      <w:r w:rsidR="00760BAE" w:rsidRPr="00512046">
        <w:rPr>
          <w:rFonts w:hint="eastAsia"/>
          <w:color w:val="000000" w:themeColor="text1"/>
          <w:spacing w:val="-20"/>
        </w:rPr>
        <w:t>る残留塩素測定を行い、0.</w:t>
      </w:r>
      <w:r w:rsidR="008972DA" w:rsidRPr="00512046">
        <w:rPr>
          <w:rFonts w:hint="eastAsia"/>
          <w:color w:val="000000" w:themeColor="text1"/>
          <w:spacing w:val="-20"/>
        </w:rPr>
        <w:t>1</w:t>
      </w:r>
      <w:r w:rsidR="00851A40" w:rsidRPr="00512046">
        <w:rPr>
          <w:color w:val="000000" w:themeColor="text1"/>
          <w:spacing w:val="-20"/>
        </w:rPr>
        <w:t>mg/L</w:t>
      </w:r>
      <w:r w:rsidR="00851A40" w:rsidRPr="00512046">
        <w:rPr>
          <w:rFonts w:hint="eastAsia"/>
          <w:color w:val="000000" w:themeColor="text1"/>
          <w:spacing w:val="-20"/>
        </w:rPr>
        <w:t>以上を維持すること</w:t>
      </w:r>
      <w:r w:rsidR="00851A40" w:rsidRPr="00512046">
        <w:rPr>
          <w:rFonts w:hint="eastAsia"/>
          <w:color w:val="000000" w:themeColor="text1"/>
          <w:spacing w:val="-20"/>
          <w:szCs w:val="24"/>
        </w:rPr>
        <w:t>。</w:t>
      </w:r>
      <w:r w:rsidR="00A73A5F" w:rsidRPr="00512046">
        <w:rPr>
          <w:rFonts w:hint="eastAsia"/>
          <w:color w:val="000000" w:themeColor="text1"/>
          <w:spacing w:val="-20"/>
          <w:szCs w:val="24"/>
        </w:rPr>
        <w:t>そのために</w:t>
      </w:r>
      <w:r w:rsidR="00760BAE" w:rsidRPr="00512046">
        <w:rPr>
          <w:rFonts w:hint="eastAsia"/>
          <w:color w:val="000000" w:themeColor="text1"/>
          <w:spacing w:val="-20"/>
          <w:szCs w:val="24"/>
        </w:rPr>
        <w:t>ポンプ場等での追塩を的確に行うとともに、管末における</w:t>
      </w:r>
      <w:r w:rsidR="00A73A5F" w:rsidRPr="00512046">
        <w:rPr>
          <w:rFonts w:hint="eastAsia"/>
          <w:color w:val="000000" w:themeColor="text1"/>
          <w:spacing w:val="-20"/>
          <w:szCs w:val="24"/>
        </w:rPr>
        <w:t>排水操作を</w:t>
      </w:r>
      <w:r w:rsidR="00760BAE" w:rsidRPr="00512046">
        <w:rPr>
          <w:rFonts w:hint="eastAsia"/>
          <w:color w:val="000000" w:themeColor="text1"/>
          <w:spacing w:val="-20"/>
          <w:szCs w:val="24"/>
        </w:rPr>
        <w:t>適宜</w:t>
      </w:r>
      <w:r w:rsidR="00A73A5F" w:rsidRPr="00512046">
        <w:rPr>
          <w:rFonts w:hint="eastAsia"/>
          <w:color w:val="000000" w:themeColor="text1"/>
          <w:spacing w:val="-20"/>
          <w:szCs w:val="24"/>
        </w:rPr>
        <w:t>行う。ただし、有収率を著しく低下させるような操作をしてはならない。</w:t>
      </w:r>
    </w:p>
    <w:p w:rsidR="00B61AB6" w:rsidRPr="00512046" w:rsidRDefault="00961EEB" w:rsidP="0027516E">
      <w:pPr>
        <w:spacing w:beforeLines="50" w:before="250"/>
        <w:rPr>
          <w:color w:val="000000" w:themeColor="text1"/>
          <w:spacing w:val="-20"/>
        </w:rPr>
      </w:pPr>
      <w:r w:rsidRPr="00512046">
        <w:rPr>
          <w:rFonts w:hint="eastAsia"/>
          <w:color w:val="000000" w:themeColor="text1"/>
          <w:spacing w:val="-20"/>
        </w:rPr>
        <w:t>○唐津市</w:t>
      </w:r>
      <w:r w:rsidR="00B61AB6" w:rsidRPr="00512046">
        <w:rPr>
          <w:rFonts w:hint="eastAsia"/>
          <w:color w:val="000000" w:themeColor="text1"/>
          <w:spacing w:val="-20"/>
        </w:rPr>
        <w:t>水道事業における保証水質は以下のとおりとする。</w:t>
      </w:r>
    </w:p>
    <w:tbl>
      <w:tblPr>
        <w:tblW w:w="8926" w:type="dxa"/>
        <w:tblCellMar>
          <w:left w:w="99" w:type="dxa"/>
          <w:right w:w="99" w:type="dxa"/>
        </w:tblCellMar>
        <w:tblLook w:val="04A0" w:firstRow="1" w:lastRow="0" w:firstColumn="1" w:lastColumn="0" w:noHBand="0" w:noVBand="1"/>
      </w:tblPr>
      <w:tblGrid>
        <w:gridCol w:w="900"/>
        <w:gridCol w:w="1923"/>
        <w:gridCol w:w="3261"/>
        <w:gridCol w:w="2842"/>
      </w:tblGrid>
      <w:tr w:rsidR="00512046" w:rsidRPr="00512046" w:rsidTr="00064FD8">
        <w:trPr>
          <w:trHeight w:val="375"/>
        </w:trPr>
        <w:tc>
          <w:tcPr>
            <w:tcW w:w="90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B61AB6" w:rsidRPr="00512046" w:rsidRDefault="00B61AB6"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 xml:space="preserve">　</w:t>
            </w:r>
          </w:p>
        </w:tc>
        <w:tc>
          <w:tcPr>
            <w:tcW w:w="1923" w:type="dxa"/>
            <w:tcBorders>
              <w:top w:val="single" w:sz="4" w:space="0" w:color="auto"/>
              <w:left w:val="nil"/>
              <w:bottom w:val="single" w:sz="4" w:space="0" w:color="auto"/>
              <w:right w:val="single" w:sz="4" w:space="0" w:color="auto"/>
            </w:tcBorders>
            <w:shd w:val="clear" w:color="auto" w:fill="auto"/>
            <w:noWrap/>
            <w:vAlign w:val="center"/>
            <w:hideMark/>
          </w:tcPr>
          <w:p w:rsidR="00B61AB6" w:rsidRPr="00512046" w:rsidRDefault="00B61AB6"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項　目</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B61AB6" w:rsidRPr="00512046" w:rsidRDefault="00B61AB6"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水　質</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rsidR="00B61AB6" w:rsidRPr="00512046" w:rsidRDefault="00B61AB6"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採水箇所</w:t>
            </w:r>
          </w:p>
        </w:tc>
      </w:tr>
      <w:tr w:rsidR="00512046" w:rsidRPr="00512046" w:rsidTr="00B61AB6">
        <w:trPr>
          <w:trHeight w:val="381"/>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C530C9" w:rsidRPr="00512046" w:rsidRDefault="00C530C9" w:rsidP="00C530C9">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１</w:t>
            </w:r>
          </w:p>
        </w:tc>
        <w:tc>
          <w:tcPr>
            <w:tcW w:w="1923" w:type="dxa"/>
            <w:tcBorders>
              <w:top w:val="nil"/>
              <w:left w:val="nil"/>
              <w:bottom w:val="single" w:sz="4" w:space="0" w:color="auto"/>
              <w:right w:val="single" w:sz="4" w:space="0" w:color="auto"/>
            </w:tcBorders>
            <w:shd w:val="clear" w:color="auto" w:fill="auto"/>
            <w:noWrap/>
            <w:vAlign w:val="center"/>
            <w:hideMark/>
          </w:tcPr>
          <w:p w:rsidR="00C530C9" w:rsidRPr="00512046" w:rsidRDefault="00C530C9" w:rsidP="00C530C9">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ｐＨ</w:t>
            </w:r>
          </w:p>
        </w:tc>
        <w:tc>
          <w:tcPr>
            <w:tcW w:w="3261" w:type="dxa"/>
            <w:tcBorders>
              <w:top w:val="nil"/>
              <w:left w:val="nil"/>
              <w:bottom w:val="single" w:sz="4" w:space="0" w:color="auto"/>
              <w:right w:val="single" w:sz="4" w:space="0" w:color="auto"/>
            </w:tcBorders>
            <w:shd w:val="clear" w:color="auto" w:fill="auto"/>
            <w:noWrap/>
            <w:vAlign w:val="center"/>
            <w:hideMark/>
          </w:tcPr>
          <w:p w:rsidR="00C530C9" w:rsidRPr="00512046" w:rsidRDefault="00C530C9" w:rsidP="00C530C9">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5.8以上8.6以下</w:t>
            </w:r>
          </w:p>
        </w:tc>
        <w:tc>
          <w:tcPr>
            <w:tcW w:w="2842" w:type="dxa"/>
            <w:tcBorders>
              <w:top w:val="nil"/>
              <w:left w:val="nil"/>
              <w:bottom w:val="single" w:sz="4" w:space="0" w:color="auto"/>
              <w:right w:val="single" w:sz="4" w:space="0" w:color="auto"/>
            </w:tcBorders>
            <w:shd w:val="clear" w:color="auto" w:fill="auto"/>
            <w:noWrap/>
            <w:vAlign w:val="center"/>
            <w:hideMark/>
          </w:tcPr>
          <w:p w:rsidR="00C530C9" w:rsidRPr="00512046" w:rsidRDefault="00C530C9" w:rsidP="00C530C9">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浄水施設出口</w:t>
            </w:r>
          </w:p>
        </w:tc>
      </w:tr>
      <w:tr w:rsidR="00512046" w:rsidRPr="00512046" w:rsidTr="00602193">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02193" w:rsidRPr="00512046" w:rsidRDefault="00C530C9"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２</w:t>
            </w:r>
          </w:p>
        </w:tc>
        <w:tc>
          <w:tcPr>
            <w:tcW w:w="1923"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味</w:t>
            </w:r>
          </w:p>
        </w:tc>
        <w:tc>
          <w:tcPr>
            <w:tcW w:w="3261"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異常でないこと</w:t>
            </w:r>
          </w:p>
        </w:tc>
        <w:tc>
          <w:tcPr>
            <w:tcW w:w="2842"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浄水施設出口</w:t>
            </w:r>
          </w:p>
        </w:tc>
      </w:tr>
      <w:tr w:rsidR="00512046" w:rsidRPr="00512046" w:rsidTr="00602193">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02193" w:rsidRPr="00512046" w:rsidRDefault="00C530C9"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３</w:t>
            </w:r>
          </w:p>
        </w:tc>
        <w:tc>
          <w:tcPr>
            <w:tcW w:w="1923"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色度</w:t>
            </w:r>
          </w:p>
        </w:tc>
        <w:tc>
          <w:tcPr>
            <w:tcW w:w="3261"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５度以下</w:t>
            </w:r>
          </w:p>
        </w:tc>
        <w:tc>
          <w:tcPr>
            <w:tcW w:w="2842"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浄水施設出口</w:t>
            </w:r>
          </w:p>
        </w:tc>
      </w:tr>
      <w:tr w:rsidR="00512046" w:rsidRPr="00512046" w:rsidTr="00602193">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02193" w:rsidRPr="00512046" w:rsidRDefault="00C530C9"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４</w:t>
            </w:r>
          </w:p>
        </w:tc>
        <w:tc>
          <w:tcPr>
            <w:tcW w:w="1923"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濁度</w:t>
            </w:r>
          </w:p>
        </w:tc>
        <w:tc>
          <w:tcPr>
            <w:tcW w:w="3261"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２度以下</w:t>
            </w:r>
          </w:p>
        </w:tc>
        <w:tc>
          <w:tcPr>
            <w:tcW w:w="2842"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浄水施設出口</w:t>
            </w:r>
          </w:p>
        </w:tc>
      </w:tr>
      <w:tr w:rsidR="00512046" w:rsidRPr="00512046" w:rsidTr="00602193">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02193" w:rsidRPr="00512046" w:rsidRDefault="00C530C9"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５</w:t>
            </w:r>
          </w:p>
        </w:tc>
        <w:tc>
          <w:tcPr>
            <w:tcW w:w="1923"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残留塩素濃度</w:t>
            </w:r>
          </w:p>
        </w:tc>
        <w:tc>
          <w:tcPr>
            <w:tcW w:w="3261"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F760C6">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0.1㎎/</w:t>
            </w:r>
            <w:r w:rsidR="009E7AC6" w:rsidRPr="00512046">
              <w:rPr>
                <w:rFonts w:ascii="Segoe UI Symbol" w:hAnsi="Segoe UI Symbol" w:cs="Segoe UI Symbol" w:hint="eastAsia"/>
                <w:color w:val="000000" w:themeColor="text1"/>
                <w:spacing w:val="-20"/>
                <w:kern w:val="0"/>
                <w:szCs w:val="24"/>
              </w:rPr>
              <w:t>ℓ以上</w:t>
            </w:r>
          </w:p>
        </w:tc>
        <w:tc>
          <w:tcPr>
            <w:tcW w:w="2842" w:type="dxa"/>
            <w:tcBorders>
              <w:top w:val="nil"/>
              <w:left w:val="nil"/>
              <w:bottom w:val="single" w:sz="4" w:space="0" w:color="auto"/>
              <w:right w:val="single" w:sz="4" w:space="0" w:color="auto"/>
            </w:tcBorders>
            <w:shd w:val="clear" w:color="auto" w:fill="auto"/>
            <w:noWrap/>
            <w:vAlign w:val="center"/>
            <w:hideMark/>
          </w:tcPr>
          <w:p w:rsidR="00602193" w:rsidRPr="00512046" w:rsidRDefault="00602193" w:rsidP="001504AA">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管末給水栓</w:t>
            </w:r>
          </w:p>
        </w:tc>
      </w:tr>
    </w:tbl>
    <w:p w:rsidR="00B61AB6" w:rsidRPr="00512046" w:rsidRDefault="00961EEB" w:rsidP="00C64ECB">
      <w:pPr>
        <w:spacing w:beforeLines="50" w:before="250"/>
        <w:rPr>
          <w:color w:val="000000" w:themeColor="text1"/>
          <w:spacing w:val="-20"/>
        </w:rPr>
      </w:pPr>
      <w:r w:rsidRPr="00512046">
        <w:rPr>
          <w:rFonts w:hint="eastAsia"/>
          <w:color w:val="000000" w:themeColor="text1"/>
          <w:spacing w:val="-20"/>
        </w:rPr>
        <w:t>○唐津市</w:t>
      </w:r>
      <w:r w:rsidR="000E6A49" w:rsidRPr="00512046">
        <w:rPr>
          <w:rFonts w:hint="eastAsia"/>
          <w:color w:val="000000" w:themeColor="text1"/>
          <w:spacing w:val="-20"/>
        </w:rPr>
        <w:t>工業用水</w:t>
      </w:r>
      <w:r w:rsidRPr="00512046">
        <w:rPr>
          <w:rFonts w:hint="eastAsia"/>
          <w:color w:val="000000" w:themeColor="text1"/>
          <w:spacing w:val="-20"/>
        </w:rPr>
        <w:t>道事業における保証水質は以下のとおりとする。</w:t>
      </w:r>
    </w:p>
    <w:tbl>
      <w:tblPr>
        <w:tblW w:w="8926" w:type="dxa"/>
        <w:tblCellMar>
          <w:left w:w="99" w:type="dxa"/>
          <w:right w:w="99" w:type="dxa"/>
        </w:tblCellMar>
        <w:tblLook w:val="04A0" w:firstRow="1" w:lastRow="0" w:firstColumn="1" w:lastColumn="0" w:noHBand="0" w:noVBand="1"/>
      </w:tblPr>
      <w:tblGrid>
        <w:gridCol w:w="900"/>
        <w:gridCol w:w="1923"/>
        <w:gridCol w:w="3261"/>
        <w:gridCol w:w="2842"/>
      </w:tblGrid>
      <w:tr w:rsidR="00512046" w:rsidRPr="00512046" w:rsidTr="00064FD8">
        <w:trPr>
          <w:trHeight w:val="375"/>
        </w:trPr>
        <w:tc>
          <w:tcPr>
            <w:tcW w:w="90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B61AB6" w:rsidRPr="00512046" w:rsidRDefault="00B61AB6"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 xml:space="preserve">　</w:t>
            </w:r>
          </w:p>
        </w:tc>
        <w:tc>
          <w:tcPr>
            <w:tcW w:w="1923" w:type="dxa"/>
            <w:tcBorders>
              <w:top w:val="single" w:sz="4" w:space="0" w:color="auto"/>
              <w:left w:val="nil"/>
              <w:bottom w:val="single" w:sz="4" w:space="0" w:color="auto"/>
              <w:right w:val="single" w:sz="4" w:space="0" w:color="auto"/>
            </w:tcBorders>
            <w:shd w:val="clear" w:color="auto" w:fill="auto"/>
            <w:noWrap/>
            <w:vAlign w:val="center"/>
            <w:hideMark/>
          </w:tcPr>
          <w:p w:rsidR="00B61AB6" w:rsidRPr="00512046" w:rsidRDefault="00B61AB6"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項　目</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B61AB6" w:rsidRPr="00512046" w:rsidRDefault="00B61AB6"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水　質</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rsidR="00B61AB6" w:rsidRPr="00512046" w:rsidRDefault="00B61AB6"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採水箇所</w:t>
            </w:r>
          </w:p>
        </w:tc>
      </w:tr>
      <w:tr w:rsidR="00512046" w:rsidRPr="00512046" w:rsidTr="00064FD8">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61AB6" w:rsidRPr="00512046" w:rsidRDefault="00C530C9"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１</w:t>
            </w:r>
          </w:p>
        </w:tc>
        <w:tc>
          <w:tcPr>
            <w:tcW w:w="1923" w:type="dxa"/>
            <w:tcBorders>
              <w:top w:val="nil"/>
              <w:left w:val="nil"/>
              <w:bottom w:val="single" w:sz="4" w:space="0" w:color="auto"/>
              <w:right w:val="single" w:sz="4" w:space="0" w:color="auto"/>
            </w:tcBorders>
            <w:shd w:val="clear" w:color="auto" w:fill="auto"/>
            <w:noWrap/>
            <w:vAlign w:val="center"/>
            <w:hideMark/>
          </w:tcPr>
          <w:p w:rsidR="00B61AB6" w:rsidRPr="00512046" w:rsidRDefault="00C530C9" w:rsidP="00C530C9">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ｐＨ</w:t>
            </w:r>
          </w:p>
        </w:tc>
        <w:tc>
          <w:tcPr>
            <w:tcW w:w="3261" w:type="dxa"/>
            <w:tcBorders>
              <w:top w:val="nil"/>
              <w:left w:val="nil"/>
              <w:bottom w:val="single" w:sz="4" w:space="0" w:color="auto"/>
              <w:right w:val="single" w:sz="4" w:space="0" w:color="auto"/>
            </w:tcBorders>
            <w:shd w:val="clear" w:color="auto" w:fill="auto"/>
            <w:noWrap/>
            <w:vAlign w:val="center"/>
            <w:hideMark/>
          </w:tcPr>
          <w:p w:rsidR="00B61AB6" w:rsidRPr="00512046" w:rsidRDefault="00961EEB"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6.0</w:t>
            </w:r>
            <w:r w:rsidR="00B61AB6" w:rsidRPr="00512046">
              <w:rPr>
                <w:rFonts w:cs="ＭＳ Ｐゴシック" w:hint="eastAsia"/>
                <w:color w:val="000000" w:themeColor="text1"/>
                <w:spacing w:val="-20"/>
                <w:kern w:val="0"/>
                <w:szCs w:val="24"/>
              </w:rPr>
              <w:t>以上</w:t>
            </w:r>
            <w:r w:rsidRPr="00512046">
              <w:rPr>
                <w:rFonts w:cs="ＭＳ Ｐゴシック" w:hint="eastAsia"/>
                <w:color w:val="000000" w:themeColor="text1"/>
                <w:spacing w:val="-20"/>
                <w:kern w:val="0"/>
                <w:szCs w:val="24"/>
              </w:rPr>
              <w:t>8.0</w:t>
            </w:r>
            <w:r w:rsidR="00B61AB6" w:rsidRPr="00512046">
              <w:rPr>
                <w:rFonts w:cs="ＭＳ Ｐゴシック" w:hint="eastAsia"/>
                <w:color w:val="000000" w:themeColor="text1"/>
                <w:spacing w:val="-20"/>
                <w:kern w:val="0"/>
                <w:szCs w:val="24"/>
              </w:rPr>
              <w:t>以下</w:t>
            </w:r>
          </w:p>
        </w:tc>
        <w:tc>
          <w:tcPr>
            <w:tcW w:w="2842" w:type="dxa"/>
            <w:tcBorders>
              <w:top w:val="nil"/>
              <w:left w:val="nil"/>
              <w:bottom w:val="single" w:sz="4" w:space="0" w:color="auto"/>
              <w:right w:val="single" w:sz="4" w:space="0" w:color="auto"/>
            </w:tcBorders>
            <w:shd w:val="clear" w:color="auto" w:fill="auto"/>
            <w:noWrap/>
            <w:vAlign w:val="center"/>
            <w:hideMark/>
          </w:tcPr>
          <w:p w:rsidR="00B61AB6" w:rsidRPr="00512046" w:rsidRDefault="00961EEB"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管末</w:t>
            </w:r>
          </w:p>
        </w:tc>
      </w:tr>
      <w:tr w:rsidR="00512046" w:rsidRPr="00512046" w:rsidTr="00064FD8">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61AB6" w:rsidRPr="00512046" w:rsidRDefault="00C530C9"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２</w:t>
            </w:r>
          </w:p>
        </w:tc>
        <w:tc>
          <w:tcPr>
            <w:tcW w:w="1923" w:type="dxa"/>
            <w:tcBorders>
              <w:top w:val="nil"/>
              <w:left w:val="nil"/>
              <w:bottom w:val="single" w:sz="4" w:space="0" w:color="auto"/>
              <w:right w:val="single" w:sz="4" w:space="0" w:color="auto"/>
            </w:tcBorders>
            <w:shd w:val="clear" w:color="auto" w:fill="auto"/>
            <w:noWrap/>
            <w:vAlign w:val="center"/>
            <w:hideMark/>
          </w:tcPr>
          <w:p w:rsidR="00B61AB6" w:rsidRPr="00512046" w:rsidRDefault="00B61AB6"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濁度</w:t>
            </w:r>
          </w:p>
        </w:tc>
        <w:tc>
          <w:tcPr>
            <w:tcW w:w="3261" w:type="dxa"/>
            <w:tcBorders>
              <w:top w:val="nil"/>
              <w:left w:val="nil"/>
              <w:bottom w:val="single" w:sz="4" w:space="0" w:color="auto"/>
              <w:right w:val="single" w:sz="4" w:space="0" w:color="auto"/>
            </w:tcBorders>
            <w:shd w:val="clear" w:color="auto" w:fill="auto"/>
            <w:noWrap/>
            <w:vAlign w:val="center"/>
            <w:hideMark/>
          </w:tcPr>
          <w:p w:rsidR="00B61AB6" w:rsidRPr="00512046" w:rsidRDefault="00961EEB"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20</w:t>
            </w:r>
            <w:r w:rsidR="00B61AB6" w:rsidRPr="00512046">
              <w:rPr>
                <w:rFonts w:cs="ＭＳ Ｐゴシック" w:hint="eastAsia"/>
                <w:color w:val="000000" w:themeColor="text1"/>
                <w:spacing w:val="-20"/>
                <w:kern w:val="0"/>
                <w:szCs w:val="24"/>
              </w:rPr>
              <w:t>度以下</w:t>
            </w:r>
          </w:p>
        </w:tc>
        <w:tc>
          <w:tcPr>
            <w:tcW w:w="2842" w:type="dxa"/>
            <w:tcBorders>
              <w:top w:val="nil"/>
              <w:left w:val="nil"/>
              <w:bottom w:val="single" w:sz="4" w:space="0" w:color="auto"/>
              <w:right w:val="single" w:sz="4" w:space="0" w:color="auto"/>
            </w:tcBorders>
            <w:shd w:val="clear" w:color="auto" w:fill="auto"/>
            <w:noWrap/>
            <w:vAlign w:val="center"/>
            <w:hideMark/>
          </w:tcPr>
          <w:p w:rsidR="00B61AB6" w:rsidRPr="00512046" w:rsidRDefault="00961EEB"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管末</w:t>
            </w:r>
          </w:p>
        </w:tc>
      </w:tr>
      <w:tr w:rsidR="00512046" w:rsidRPr="00512046" w:rsidTr="00064FD8">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61AB6" w:rsidRPr="00512046" w:rsidRDefault="00C530C9"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３</w:t>
            </w:r>
          </w:p>
        </w:tc>
        <w:tc>
          <w:tcPr>
            <w:tcW w:w="1923" w:type="dxa"/>
            <w:tcBorders>
              <w:top w:val="nil"/>
              <w:left w:val="nil"/>
              <w:bottom w:val="single" w:sz="4" w:space="0" w:color="auto"/>
              <w:right w:val="single" w:sz="4" w:space="0" w:color="auto"/>
            </w:tcBorders>
            <w:shd w:val="clear" w:color="auto" w:fill="auto"/>
            <w:noWrap/>
            <w:vAlign w:val="center"/>
            <w:hideMark/>
          </w:tcPr>
          <w:p w:rsidR="00B61AB6" w:rsidRPr="00512046" w:rsidRDefault="00961EEB"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水温</w:t>
            </w:r>
          </w:p>
        </w:tc>
        <w:tc>
          <w:tcPr>
            <w:tcW w:w="3261" w:type="dxa"/>
            <w:tcBorders>
              <w:top w:val="nil"/>
              <w:left w:val="nil"/>
              <w:bottom w:val="single" w:sz="4" w:space="0" w:color="auto"/>
              <w:right w:val="single" w:sz="4" w:space="0" w:color="auto"/>
            </w:tcBorders>
            <w:shd w:val="clear" w:color="auto" w:fill="auto"/>
            <w:noWrap/>
            <w:vAlign w:val="center"/>
            <w:hideMark/>
          </w:tcPr>
          <w:p w:rsidR="00B61AB6" w:rsidRPr="00512046" w:rsidRDefault="00961EEB"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常温</w:t>
            </w:r>
          </w:p>
        </w:tc>
        <w:tc>
          <w:tcPr>
            <w:tcW w:w="2842" w:type="dxa"/>
            <w:tcBorders>
              <w:top w:val="nil"/>
              <w:left w:val="nil"/>
              <w:bottom w:val="single" w:sz="4" w:space="0" w:color="auto"/>
              <w:right w:val="single" w:sz="4" w:space="0" w:color="auto"/>
            </w:tcBorders>
            <w:shd w:val="clear" w:color="auto" w:fill="auto"/>
            <w:noWrap/>
            <w:vAlign w:val="center"/>
            <w:hideMark/>
          </w:tcPr>
          <w:p w:rsidR="00B61AB6" w:rsidRPr="00512046" w:rsidRDefault="00961EEB" w:rsidP="00064FD8">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管末</w:t>
            </w:r>
          </w:p>
        </w:tc>
      </w:tr>
    </w:tbl>
    <w:p w:rsidR="009C7AB4" w:rsidRPr="00512046" w:rsidRDefault="00BB0B4A" w:rsidP="00C64ECB">
      <w:pPr>
        <w:spacing w:beforeLines="50" w:before="250"/>
        <w:rPr>
          <w:color w:val="000000" w:themeColor="text1"/>
          <w:spacing w:val="-20"/>
        </w:rPr>
      </w:pPr>
      <w:r w:rsidRPr="00512046">
        <w:rPr>
          <w:rFonts w:hint="eastAsia"/>
          <w:color w:val="000000" w:themeColor="text1"/>
          <w:spacing w:val="-20"/>
        </w:rPr>
        <w:t>○唐津市水道事業</w:t>
      </w:r>
      <w:r w:rsidR="009C7AB4" w:rsidRPr="00512046">
        <w:rPr>
          <w:rFonts w:hint="eastAsia"/>
          <w:color w:val="000000" w:themeColor="text1"/>
          <w:spacing w:val="-20"/>
        </w:rPr>
        <w:t>における水質管理目標値は以下のとおりとする。</w:t>
      </w:r>
    </w:p>
    <w:tbl>
      <w:tblPr>
        <w:tblW w:w="8926" w:type="dxa"/>
        <w:tblCellMar>
          <w:left w:w="99" w:type="dxa"/>
          <w:right w:w="99" w:type="dxa"/>
        </w:tblCellMar>
        <w:tblLook w:val="04A0" w:firstRow="1" w:lastRow="0" w:firstColumn="1" w:lastColumn="0" w:noHBand="0" w:noVBand="1"/>
      </w:tblPr>
      <w:tblGrid>
        <w:gridCol w:w="900"/>
        <w:gridCol w:w="2497"/>
        <w:gridCol w:w="3261"/>
        <w:gridCol w:w="2268"/>
      </w:tblGrid>
      <w:tr w:rsidR="00512046" w:rsidRPr="00512046" w:rsidTr="00AD64A5">
        <w:trPr>
          <w:trHeight w:val="375"/>
        </w:trPr>
        <w:tc>
          <w:tcPr>
            <w:tcW w:w="90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 xml:space="preserve">　</w:t>
            </w:r>
          </w:p>
        </w:tc>
        <w:tc>
          <w:tcPr>
            <w:tcW w:w="2497" w:type="dxa"/>
            <w:tcBorders>
              <w:top w:val="single" w:sz="4" w:space="0" w:color="auto"/>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項　目</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水　質</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採水箇所</w:t>
            </w:r>
          </w:p>
        </w:tc>
      </w:tr>
      <w:tr w:rsidR="00512046" w:rsidRPr="00512046" w:rsidTr="00AD64A5">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420DB" w:rsidRPr="00512046" w:rsidRDefault="00C530C9"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１</w:t>
            </w:r>
          </w:p>
        </w:tc>
        <w:tc>
          <w:tcPr>
            <w:tcW w:w="2497" w:type="dxa"/>
            <w:tcBorders>
              <w:top w:val="nil"/>
              <w:left w:val="nil"/>
              <w:bottom w:val="single" w:sz="4" w:space="0" w:color="auto"/>
              <w:right w:val="single" w:sz="4" w:space="0" w:color="auto"/>
            </w:tcBorders>
            <w:shd w:val="clear" w:color="auto" w:fill="auto"/>
            <w:noWrap/>
            <w:vAlign w:val="center"/>
            <w:hideMark/>
          </w:tcPr>
          <w:p w:rsidR="006420DB" w:rsidRPr="00512046" w:rsidRDefault="00C530C9" w:rsidP="00C530C9">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ｐＨ</w:t>
            </w:r>
          </w:p>
        </w:tc>
        <w:tc>
          <w:tcPr>
            <w:tcW w:w="3261"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7.5以上8.2以下</w:t>
            </w:r>
          </w:p>
        </w:tc>
        <w:tc>
          <w:tcPr>
            <w:tcW w:w="2268"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浄水施設出口</w:t>
            </w:r>
          </w:p>
        </w:tc>
      </w:tr>
      <w:tr w:rsidR="00512046" w:rsidRPr="00512046" w:rsidTr="00AD64A5">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420DB" w:rsidRPr="00512046" w:rsidRDefault="00C530C9"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２</w:t>
            </w:r>
          </w:p>
        </w:tc>
        <w:tc>
          <w:tcPr>
            <w:tcW w:w="2497"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味</w:t>
            </w:r>
          </w:p>
        </w:tc>
        <w:tc>
          <w:tcPr>
            <w:tcW w:w="3261"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異常でないこと</w:t>
            </w:r>
          </w:p>
        </w:tc>
        <w:tc>
          <w:tcPr>
            <w:tcW w:w="2268"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浄水施設出口</w:t>
            </w:r>
          </w:p>
        </w:tc>
      </w:tr>
      <w:tr w:rsidR="00512046" w:rsidRPr="00512046" w:rsidTr="00AD64A5">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420DB" w:rsidRPr="00512046" w:rsidRDefault="00C530C9"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３</w:t>
            </w:r>
          </w:p>
        </w:tc>
        <w:tc>
          <w:tcPr>
            <w:tcW w:w="2497"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色度</w:t>
            </w:r>
          </w:p>
        </w:tc>
        <w:tc>
          <w:tcPr>
            <w:tcW w:w="3261" w:type="dxa"/>
            <w:tcBorders>
              <w:top w:val="nil"/>
              <w:left w:val="nil"/>
              <w:bottom w:val="single" w:sz="4" w:space="0" w:color="auto"/>
              <w:right w:val="single" w:sz="4" w:space="0" w:color="auto"/>
            </w:tcBorders>
            <w:shd w:val="clear" w:color="auto" w:fill="auto"/>
            <w:noWrap/>
            <w:vAlign w:val="center"/>
            <w:hideMark/>
          </w:tcPr>
          <w:p w:rsidR="006420DB" w:rsidRPr="00512046" w:rsidRDefault="00C530C9"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１</w:t>
            </w:r>
            <w:r w:rsidR="006420DB" w:rsidRPr="00512046">
              <w:rPr>
                <w:rFonts w:cs="ＭＳ Ｐゴシック" w:hint="eastAsia"/>
                <w:color w:val="000000" w:themeColor="text1"/>
                <w:kern w:val="0"/>
                <w:szCs w:val="24"/>
              </w:rPr>
              <w:t>度以下</w:t>
            </w:r>
          </w:p>
        </w:tc>
        <w:tc>
          <w:tcPr>
            <w:tcW w:w="2268"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浄水施設出口</w:t>
            </w:r>
          </w:p>
        </w:tc>
      </w:tr>
      <w:tr w:rsidR="00512046" w:rsidRPr="00512046" w:rsidTr="00AD64A5">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420DB" w:rsidRPr="00512046" w:rsidRDefault="00C530C9"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４</w:t>
            </w:r>
          </w:p>
        </w:tc>
        <w:tc>
          <w:tcPr>
            <w:tcW w:w="2497"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濁度</w:t>
            </w:r>
          </w:p>
        </w:tc>
        <w:tc>
          <w:tcPr>
            <w:tcW w:w="3261"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0.1度以下</w:t>
            </w:r>
          </w:p>
        </w:tc>
        <w:tc>
          <w:tcPr>
            <w:tcW w:w="2268"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浄水施設出口</w:t>
            </w:r>
          </w:p>
        </w:tc>
      </w:tr>
      <w:tr w:rsidR="00512046" w:rsidRPr="00512046" w:rsidTr="00AD64A5">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420DB" w:rsidRPr="00512046" w:rsidRDefault="00C530C9"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５</w:t>
            </w:r>
          </w:p>
        </w:tc>
        <w:tc>
          <w:tcPr>
            <w:tcW w:w="2497"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ジェオスミン</w:t>
            </w:r>
          </w:p>
        </w:tc>
        <w:tc>
          <w:tcPr>
            <w:tcW w:w="3261" w:type="dxa"/>
            <w:tcBorders>
              <w:top w:val="nil"/>
              <w:left w:val="nil"/>
              <w:bottom w:val="single" w:sz="4" w:space="0" w:color="auto"/>
              <w:right w:val="single" w:sz="4" w:space="0" w:color="auto"/>
            </w:tcBorders>
            <w:shd w:val="clear" w:color="auto" w:fill="auto"/>
            <w:noWrap/>
            <w:vAlign w:val="center"/>
            <w:hideMark/>
          </w:tcPr>
          <w:p w:rsidR="006420DB" w:rsidRPr="00512046" w:rsidRDefault="00C530C9"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４</w:t>
            </w:r>
            <w:r w:rsidR="006420DB" w:rsidRPr="00512046">
              <w:rPr>
                <w:rFonts w:cs="ＭＳ Ｐゴシック" w:hint="eastAsia"/>
                <w:color w:val="000000" w:themeColor="text1"/>
                <w:kern w:val="0"/>
                <w:szCs w:val="24"/>
              </w:rPr>
              <w:t>ng/ℓ以下</w:t>
            </w:r>
          </w:p>
        </w:tc>
        <w:tc>
          <w:tcPr>
            <w:tcW w:w="2268"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浄水施設出口</w:t>
            </w:r>
          </w:p>
        </w:tc>
      </w:tr>
      <w:tr w:rsidR="00512046" w:rsidRPr="00512046" w:rsidTr="00AD64A5">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420DB" w:rsidRPr="00512046" w:rsidRDefault="00C530C9"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lastRenderedPageBreak/>
              <w:t>６</w:t>
            </w:r>
          </w:p>
        </w:tc>
        <w:tc>
          <w:tcPr>
            <w:tcW w:w="2497" w:type="dxa"/>
            <w:tcBorders>
              <w:top w:val="nil"/>
              <w:left w:val="nil"/>
              <w:bottom w:val="single" w:sz="4" w:space="0" w:color="auto"/>
              <w:right w:val="single" w:sz="4" w:space="0" w:color="auto"/>
            </w:tcBorders>
            <w:shd w:val="clear" w:color="auto" w:fill="auto"/>
            <w:noWrap/>
            <w:vAlign w:val="center"/>
            <w:hideMark/>
          </w:tcPr>
          <w:p w:rsidR="006420DB" w:rsidRPr="00512046" w:rsidRDefault="00C530C9" w:rsidP="00C530C9">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２－ＭＩＢ</w:t>
            </w:r>
          </w:p>
        </w:tc>
        <w:tc>
          <w:tcPr>
            <w:tcW w:w="3261" w:type="dxa"/>
            <w:tcBorders>
              <w:top w:val="nil"/>
              <w:left w:val="nil"/>
              <w:bottom w:val="single" w:sz="4" w:space="0" w:color="auto"/>
              <w:right w:val="single" w:sz="4" w:space="0" w:color="auto"/>
            </w:tcBorders>
            <w:shd w:val="clear" w:color="auto" w:fill="auto"/>
            <w:noWrap/>
            <w:vAlign w:val="center"/>
            <w:hideMark/>
          </w:tcPr>
          <w:p w:rsidR="006420DB" w:rsidRPr="00512046" w:rsidRDefault="00C530C9"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４</w:t>
            </w:r>
            <w:r w:rsidR="006420DB" w:rsidRPr="00512046">
              <w:rPr>
                <w:rFonts w:cs="ＭＳ Ｐゴシック" w:hint="eastAsia"/>
                <w:color w:val="000000" w:themeColor="text1"/>
                <w:kern w:val="0"/>
                <w:szCs w:val="24"/>
              </w:rPr>
              <w:t>ng/ℓ以下</w:t>
            </w:r>
          </w:p>
        </w:tc>
        <w:tc>
          <w:tcPr>
            <w:tcW w:w="2268"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浄水施設出口</w:t>
            </w:r>
          </w:p>
        </w:tc>
      </w:tr>
      <w:tr w:rsidR="00512046" w:rsidRPr="00512046" w:rsidTr="00AD64A5">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420DB" w:rsidRPr="00512046" w:rsidRDefault="00C530C9"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７</w:t>
            </w:r>
          </w:p>
        </w:tc>
        <w:tc>
          <w:tcPr>
            <w:tcW w:w="2497"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残留塩素濃度</w:t>
            </w:r>
          </w:p>
        </w:tc>
        <w:tc>
          <w:tcPr>
            <w:tcW w:w="3261" w:type="dxa"/>
            <w:tcBorders>
              <w:top w:val="nil"/>
              <w:left w:val="nil"/>
              <w:bottom w:val="single" w:sz="4" w:space="0" w:color="auto"/>
              <w:right w:val="single" w:sz="4" w:space="0" w:color="auto"/>
            </w:tcBorders>
            <w:shd w:val="clear" w:color="auto" w:fill="auto"/>
            <w:noWrap/>
            <w:vAlign w:val="center"/>
            <w:hideMark/>
          </w:tcPr>
          <w:p w:rsidR="006420DB" w:rsidRPr="00512046" w:rsidRDefault="00282FB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0.1</w:t>
            </w:r>
            <w:r w:rsidR="006420DB" w:rsidRPr="00512046">
              <w:rPr>
                <w:rFonts w:cs="ＭＳ Ｐゴシック" w:hint="eastAsia"/>
                <w:color w:val="000000" w:themeColor="text1"/>
                <w:kern w:val="0"/>
                <w:szCs w:val="24"/>
              </w:rPr>
              <w:t>㎎/ℓ～0.5㎎/ℓ</w:t>
            </w:r>
          </w:p>
        </w:tc>
        <w:tc>
          <w:tcPr>
            <w:tcW w:w="2268" w:type="dxa"/>
            <w:tcBorders>
              <w:top w:val="nil"/>
              <w:left w:val="nil"/>
              <w:bottom w:val="single" w:sz="4" w:space="0" w:color="auto"/>
              <w:right w:val="single" w:sz="4" w:space="0" w:color="auto"/>
            </w:tcBorders>
            <w:shd w:val="clear" w:color="auto" w:fill="auto"/>
            <w:noWrap/>
            <w:vAlign w:val="center"/>
            <w:hideMark/>
          </w:tcPr>
          <w:p w:rsidR="006420DB" w:rsidRPr="00512046" w:rsidRDefault="006420DB" w:rsidP="006420DB">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管末給水栓</w:t>
            </w:r>
          </w:p>
        </w:tc>
      </w:tr>
    </w:tbl>
    <w:p w:rsidR="00B74A6F" w:rsidRPr="00512046" w:rsidRDefault="00B74A6F" w:rsidP="00C64ECB">
      <w:pPr>
        <w:spacing w:beforeLines="50" w:before="250"/>
        <w:ind w:left="278" w:hangingChars="100" w:hanging="278"/>
        <w:rPr>
          <w:rFonts w:hAnsi="Century" w:cs="Times New Roman"/>
          <w:color w:val="000000" w:themeColor="text1"/>
        </w:rPr>
      </w:pPr>
      <w:r w:rsidRPr="00512046">
        <w:rPr>
          <w:rFonts w:hAnsi="Century" w:cs="Times New Roman" w:hint="eastAsia"/>
          <w:color w:val="000000" w:themeColor="text1"/>
        </w:rPr>
        <w:t>※ 臭気</w:t>
      </w:r>
      <w:r w:rsidRPr="00512046">
        <w:rPr>
          <w:rFonts w:hAnsi="Century" w:cs="Times New Roman"/>
          <w:color w:val="000000" w:themeColor="text1"/>
        </w:rPr>
        <w:t>物質</w:t>
      </w:r>
      <w:r w:rsidRPr="00512046">
        <w:rPr>
          <w:rFonts w:hAnsi="Century" w:cs="Times New Roman" w:hint="eastAsia"/>
          <w:color w:val="000000" w:themeColor="text1"/>
        </w:rPr>
        <w:t>（ジェオスミン、</w:t>
      </w:r>
      <w:r w:rsidR="00C530C9" w:rsidRPr="00512046">
        <w:rPr>
          <w:rFonts w:hAnsi="Century" w:cs="Times New Roman" w:hint="eastAsia"/>
          <w:color w:val="000000" w:themeColor="text1"/>
        </w:rPr>
        <w:t>２－ＭＩＢ</w:t>
      </w:r>
      <w:r w:rsidRPr="00512046">
        <w:rPr>
          <w:rFonts w:hAnsi="Century" w:cs="Times New Roman" w:hint="eastAsia"/>
          <w:color w:val="000000" w:themeColor="text1"/>
        </w:rPr>
        <w:t>）については</w:t>
      </w:r>
      <w:r w:rsidRPr="00512046">
        <w:rPr>
          <w:rFonts w:hAnsi="Century" w:cs="Times New Roman"/>
          <w:color w:val="000000" w:themeColor="text1"/>
        </w:rPr>
        <w:t>、</w:t>
      </w:r>
      <w:r w:rsidRPr="00512046">
        <w:rPr>
          <w:rFonts w:hAnsi="Century" w:cs="Times New Roman" w:hint="eastAsia"/>
          <w:color w:val="000000" w:themeColor="text1"/>
        </w:rPr>
        <w:t>認知閾値５</w:t>
      </w:r>
      <w:r w:rsidRPr="00512046">
        <w:rPr>
          <w:rFonts w:hAnsi="Century" w:cs="Times New Roman"/>
          <w:color w:val="000000" w:themeColor="text1"/>
        </w:rPr>
        <w:t>ng/</w:t>
      </w:r>
      <w:r w:rsidRPr="00512046">
        <w:rPr>
          <w:rFonts w:hAnsi="Century" w:cs="Times New Roman" w:hint="eastAsia"/>
          <w:color w:val="000000" w:themeColor="text1"/>
        </w:rPr>
        <w:t>ℓを</w:t>
      </w:r>
      <w:r w:rsidRPr="00512046">
        <w:rPr>
          <w:rFonts w:hAnsi="Century" w:cs="Times New Roman"/>
          <w:color w:val="000000" w:themeColor="text1"/>
        </w:rPr>
        <w:t>超えない</w:t>
      </w:r>
      <w:r w:rsidRPr="00512046">
        <w:rPr>
          <w:rFonts w:hAnsi="Century" w:cs="Times New Roman" w:hint="eastAsia"/>
          <w:color w:val="000000" w:themeColor="text1"/>
        </w:rPr>
        <w:t>ように、定常的に臭気に</w:t>
      </w:r>
      <w:r w:rsidRPr="00512046">
        <w:rPr>
          <w:rFonts w:hAnsi="Century" w:cs="Times New Roman"/>
          <w:color w:val="000000" w:themeColor="text1"/>
        </w:rPr>
        <w:t>関する</w:t>
      </w:r>
      <w:r w:rsidRPr="00512046">
        <w:rPr>
          <w:rFonts w:hAnsi="Century" w:cs="Times New Roman" w:hint="eastAsia"/>
          <w:color w:val="000000" w:themeColor="text1"/>
        </w:rPr>
        <w:t>試験を</w:t>
      </w:r>
      <w:r w:rsidRPr="00512046">
        <w:rPr>
          <w:rFonts w:hAnsi="Century" w:cs="Times New Roman"/>
          <w:color w:val="000000" w:themeColor="text1"/>
        </w:rPr>
        <w:t>行い</w:t>
      </w:r>
      <w:r w:rsidRPr="00512046">
        <w:rPr>
          <w:rFonts w:hAnsi="Century" w:cs="Times New Roman" w:hint="eastAsia"/>
          <w:color w:val="000000" w:themeColor="text1"/>
        </w:rPr>
        <w:t>、感知閾判定により臭いを</w:t>
      </w:r>
      <w:r w:rsidRPr="00512046">
        <w:rPr>
          <w:rFonts w:hAnsi="Century" w:cs="Times New Roman"/>
          <w:color w:val="000000" w:themeColor="text1"/>
        </w:rPr>
        <w:t>感じた場合</w:t>
      </w:r>
      <w:r w:rsidRPr="00512046">
        <w:rPr>
          <w:rFonts w:hAnsi="Century" w:cs="Times New Roman" w:hint="eastAsia"/>
          <w:color w:val="000000" w:themeColor="text1"/>
        </w:rPr>
        <w:t>は、</w:t>
      </w:r>
      <w:r w:rsidRPr="00512046">
        <w:rPr>
          <w:rFonts w:hAnsi="Century" w:cs="Times New Roman"/>
          <w:color w:val="000000" w:themeColor="text1"/>
        </w:rPr>
        <w:t>臨時水質検査</w:t>
      </w:r>
      <w:r w:rsidRPr="00512046">
        <w:rPr>
          <w:rFonts w:hAnsi="Century" w:cs="Times New Roman" w:hint="eastAsia"/>
          <w:color w:val="000000" w:themeColor="text1"/>
        </w:rPr>
        <w:t>を実施し、いずれかの</w:t>
      </w:r>
      <w:r w:rsidRPr="00512046">
        <w:rPr>
          <w:rFonts w:hAnsi="Century" w:cs="Times New Roman"/>
          <w:color w:val="000000" w:themeColor="text1"/>
        </w:rPr>
        <w:t>項目が</w:t>
      </w:r>
      <w:r w:rsidRPr="00512046">
        <w:rPr>
          <w:rFonts w:hAnsi="Century" w:cs="Times New Roman" w:hint="eastAsia"/>
          <w:color w:val="000000" w:themeColor="text1"/>
        </w:rPr>
        <w:t>５</w:t>
      </w:r>
      <w:r w:rsidRPr="00512046">
        <w:rPr>
          <w:rFonts w:hAnsi="Century" w:cs="Times New Roman"/>
          <w:color w:val="000000" w:themeColor="text1"/>
        </w:rPr>
        <w:t>ng/</w:t>
      </w:r>
      <w:r w:rsidRPr="00512046">
        <w:rPr>
          <w:rFonts w:hAnsi="Century" w:cs="Times New Roman" w:hint="eastAsia"/>
          <w:color w:val="000000" w:themeColor="text1"/>
        </w:rPr>
        <w:t>ℓ以上</w:t>
      </w:r>
      <w:r w:rsidRPr="00512046">
        <w:rPr>
          <w:rFonts w:hAnsi="Century" w:cs="Times New Roman"/>
          <w:color w:val="000000" w:themeColor="text1"/>
        </w:rPr>
        <w:t>であれば</w:t>
      </w:r>
      <w:r w:rsidRPr="00512046">
        <w:rPr>
          <w:rFonts w:hAnsi="Century" w:cs="Times New Roman" w:hint="eastAsia"/>
          <w:color w:val="000000" w:themeColor="text1"/>
        </w:rPr>
        <w:t>、</w:t>
      </w:r>
      <w:r w:rsidRPr="00512046">
        <w:rPr>
          <w:rFonts w:hAnsi="Century" w:cs="Times New Roman"/>
          <w:color w:val="000000" w:themeColor="text1"/>
        </w:rPr>
        <w:t>粉末活性炭の注入</w:t>
      </w:r>
      <w:r w:rsidRPr="00512046">
        <w:rPr>
          <w:rFonts w:hAnsi="Century" w:cs="Times New Roman" w:hint="eastAsia"/>
          <w:color w:val="000000" w:themeColor="text1"/>
        </w:rPr>
        <w:t>（10</w:t>
      </w:r>
      <w:r w:rsidRPr="00512046">
        <w:rPr>
          <w:rFonts w:hAnsi="Century" w:cs="Times New Roman"/>
          <w:color w:val="000000" w:themeColor="text1"/>
        </w:rPr>
        <w:t>mg/</w:t>
      </w:r>
      <w:r w:rsidRPr="00512046">
        <w:rPr>
          <w:rFonts w:hAnsi="Century" w:cs="Times New Roman" w:hint="eastAsia"/>
          <w:color w:val="000000" w:themeColor="text1"/>
        </w:rPr>
        <w:t xml:space="preserve">ℓ </w:t>
      </w:r>
      <w:r w:rsidRPr="00512046">
        <w:rPr>
          <w:rFonts w:hAnsi="Century" w:cs="Times New Roman"/>
          <w:color w:val="000000" w:themeColor="text1"/>
        </w:rPr>
        <w:t>ﾄﾞﾗｲ換算値</w:t>
      </w:r>
      <w:r w:rsidRPr="00512046">
        <w:rPr>
          <w:rFonts w:hAnsi="Century" w:cs="Times New Roman" w:hint="eastAsia"/>
          <w:color w:val="000000" w:themeColor="text1"/>
        </w:rPr>
        <w:t>）を開始</w:t>
      </w:r>
      <w:r w:rsidRPr="00512046">
        <w:rPr>
          <w:rFonts w:hAnsi="Century" w:cs="Times New Roman"/>
          <w:color w:val="000000" w:themeColor="text1"/>
        </w:rPr>
        <w:t>する。</w:t>
      </w:r>
      <w:r w:rsidRPr="00512046">
        <w:rPr>
          <w:rFonts w:hAnsi="Century" w:cs="Times New Roman" w:hint="eastAsia"/>
          <w:color w:val="000000" w:themeColor="text1"/>
        </w:rPr>
        <w:t>その後は、原水の</w:t>
      </w:r>
      <w:r w:rsidRPr="00512046">
        <w:rPr>
          <w:rFonts w:hAnsi="Century" w:cs="Times New Roman"/>
          <w:color w:val="000000" w:themeColor="text1"/>
        </w:rPr>
        <w:t>値が</w:t>
      </w:r>
      <w:r w:rsidRPr="00512046">
        <w:rPr>
          <w:rFonts w:hAnsi="Century" w:cs="Times New Roman" w:hint="eastAsia"/>
          <w:color w:val="000000" w:themeColor="text1"/>
        </w:rPr>
        <w:t>４</w:t>
      </w:r>
      <w:r w:rsidRPr="00512046">
        <w:rPr>
          <w:rFonts w:hAnsi="Century" w:cs="Times New Roman"/>
          <w:color w:val="000000" w:themeColor="text1"/>
        </w:rPr>
        <w:t>ng/</w:t>
      </w:r>
      <w:r w:rsidRPr="00512046">
        <w:rPr>
          <w:rFonts w:hAnsi="Century" w:cs="Times New Roman" w:hint="eastAsia"/>
          <w:color w:val="000000" w:themeColor="text1"/>
        </w:rPr>
        <w:t>ℓ以下で</w:t>
      </w:r>
      <w:r w:rsidR="00282FBB" w:rsidRPr="00512046">
        <w:rPr>
          <w:rFonts w:hAnsi="Century" w:cs="Times New Roman"/>
          <w:color w:val="000000" w:themeColor="text1"/>
        </w:rPr>
        <w:t>注入終了</w:t>
      </w:r>
      <w:r w:rsidR="00282FBB" w:rsidRPr="00512046">
        <w:rPr>
          <w:rFonts w:hAnsi="Century" w:cs="Times New Roman" w:hint="eastAsia"/>
          <w:color w:val="000000" w:themeColor="text1"/>
        </w:rPr>
        <w:t>を目安</w:t>
      </w:r>
      <w:r w:rsidRPr="00512046">
        <w:rPr>
          <w:rFonts w:hAnsi="Century" w:cs="Times New Roman"/>
          <w:color w:val="000000" w:themeColor="text1"/>
        </w:rPr>
        <w:t>とする。</w:t>
      </w:r>
      <w:r w:rsidR="007439FD">
        <w:rPr>
          <w:rFonts w:hAnsi="Century" w:cs="Times New Roman" w:hint="eastAsia"/>
          <w:color w:val="000000" w:themeColor="text1"/>
        </w:rPr>
        <w:t>なお</w:t>
      </w:r>
      <w:r w:rsidR="00131FE3" w:rsidRPr="00512046">
        <w:rPr>
          <w:rFonts w:hAnsi="Century" w:cs="Times New Roman" w:hint="eastAsia"/>
          <w:color w:val="000000" w:themeColor="text1"/>
        </w:rPr>
        <w:t>、</w:t>
      </w:r>
      <w:r w:rsidR="007439FD">
        <w:rPr>
          <w:rFonts w:hAnsi="Century" w:cs="Times New Roman" w:hint="eastAsia"/>
          <w:color w:val="000000" w:themeColor="text1"/>
        </w:rPr>
        <w:t>注入開始及び終了基準に達した場合でも、</w:t>
      </w:r>
      <w:r w:rsidR="00131FE3" w:rsidRPr="00512046">
        <w:rPr>
          <w:rFonts w:hAnsi="Century" w:cs="Times New Roman" w:hint="eastAsia"/>
          <w:color w:val="000000" w:themeColor="text1"/>
        </w:rPr>
        <w:t>委託者との協議または委託者の指示</w:t>
      </w:r>
      <w:r w:rsidR="007439FD">
        <w:rPr>
          <w:rFonts w:hAnsi="Century" w:cs="Times New Roman" w:hint="eastAsia"/>
          <w:color w:val="000000" w:themeColor="text1"/>
        </w:rPr>
        <w:t>により、注入開始日及び注入終了日を変更可能とする。</w:t>
      </w:r>
      <w:bookmarkStart w:id="0" w:name="_GoBack"/>
      <w:bookmarkEnd w:id="0"/>
    </w:p>
    <w:p w:rsidR="00B943B1" w:rsidRPr="00512046" w:rsidRDefault="00B74A6F" w:rsidP="00C64ECB">
      <w:pPr>
        <w:spacing w:beforeLines="50" w:before="250"/>
        <w:ind w:left="278" w:hangingChars="100" w:hanging="278"/>
        <w:rPr>
          <w:rFonts w:hAnsi="Century" w:cs="Times New Roman"/>
          <w:color w:val="000000" w:themeColor="text1"/>
        </w:rPr>
      </w:pPr>
      <w:r w:rsidRPr="00512046">
        <w:rPr>
          <w:rFonts w:hAnsi="Century" w:cs="Times New Roman" w:hint="eastAsia"/>
          <w:color w:val="000000" w:themeColor="text1"/>
        </w:rPr>
        <w:t xml:space="preserve">※ </w:t>
      </w:r>
      <w:r w:rsidRPr="00512046">
        <w:rPr>
          <w:rFonts w:hAnsi="Century" w:cs="Times New Roman"/>
          <w:color w:val="000000" w:themeColor="text1"/>
        </w:rPr>
        <w:t>活性炭注入設備</w:t>
      </w:r>
      <w:r w:rsidR="00B67B8C" w:rsidRPr="00512046">
        <w:rPr>
          <w:rFonts w:hAnsi="Century" w:cs="Times New Roman" w:hint="eastAsia"/>
          <w:color w:val="000000" w:themeColor="text1"/>
        </w:rPr>
        <w:t>が</w:t>
      </w:r>
      <w:r w:rsidRPr="00512046">
        <w:rPr>
          <w:rFonts w:hAnsi="Century" w:cs="Times New Roman"/>
          <w:color w:val="000000" w:themeColor="text1"/>
        </w:rPr>
        <w:t>整備</w:t>
      </w:r>
      <w:r w:rsidR="00B67B8C" w:rsidRPr="00512046">
        <w:rPr>
          <w:rFonts w:hAnsi="Century" w:cs="Times New Roman" w:hint="eastAsia"/>
          <w:color w:val="000000" w:themeColor="text1"/>
        </w:rPr>
        <w:t>されていない</w:t>
      </w:r>
      <w:r w:rsidRPr="00512046">
        <w:rPr>
          <w:rFonts w:hAnsi="Century" w:cs="Times New Roman"/>
          <w:color w:val="000000" w:themeColor="text1"/>
        </w:rPr>
        <w:t>浄水場</w:t>
      </w:r>
      <w:r w:rsidRPr="00512046">
        <w:rPr>
          <w:rFonts w:hAnsi="Century" w:cs="Times New Roman" w:hint="eastAsia"/>
          <w:color w:val="000000" w:themeColor="text1"/>
        </w:rPr>
        <w:t>で</w:t>
      </w:r>
      <w:r w:rsidRPr="00512046">
        <w:rPr>
          <w:rFonts w:hAnsi="Century" w:cs="Times New Roman"/>
          <w:color w:val="000000" w:themeColor="text1"/>
        </w:rPr>
        <w:t>の</w:t>
      </w:r>
      <w:r w:rsidRPr="00512046">
        <w:rPr>
          <w:rFonts w:hAnsi="Century" w:cs="Times New Roman" w:hint="eastAsia"/>
          <w:color w:val="000000" w:themeColor="text1"/>
        </w:rPr>
        <w:t>臭気</w:t>
      </w:r>
      <w:r w:rsidRPr="00512046">
        <w:rPr>
          <w:rFonts w:hAnsi="Century" w:cs="Times New Roman"/>
          <w:color w:val="000000" w:themeColor="text1"/>
        </w:rPr>
        <w:t>対応は、</w:t>
      </w:r>
      <w:r w:rsidR="00171A37" w:rsidRPr="00512046">
        <w:rPr>
          <w:rFonts w:hint="eastAsia"/>
          <w:color w:val="000000" w:themeColor="text1"/>
          <w:spacing w:val="-20"/>
        </w:rPr>
        <w:t>委託者</w:t>
      </w:r>
      <w:r w:rsidRPr="00512046">
        <w:rPr>
          <w:rFonts w:hAnsi="Century" w:cs="Times New Roman" w:hint="eastAsia"/>
          <w:color w:val="000000" w:themeColor="text1"/>
        </w:rPr>
        <w:t>と</w:t>
      </w:r>
      <w:r w:rsidRPr="00512046">
        <w:rPr>
          <w:rFonts w:hAnsi="Century" w:cs="Times New Roman"/>
          <w:color w:val="000000" w:themeColor="text1"/>
        </w:rPr>
        <w:t>協議を行い</w:t>
      </w:r>
      <w:r w:rsidR="00B67B8C" w:rsidRPr="00512046">
        <w:rPr>
          <w:rFonts w:hAnsi="Century" w:cs="Times New Roman" w:hint="eastAsia"/>
          <w:color w:val="000000" w:themeColor="text1"/>
        </w:rPr>
        <w:t>、</w:t>
      </w:r>
      <w:r w:rsidRPr="00512046">
        <w:rPr>
          <w:rFonts w:hAnsi="Century" w:cs="Times New Roman" w:hint="eastAsia"/>
          <w:color w:val="000000" w:themeColor="text1"/>
        </w:rPr>
        <w:t>仮設</w:t>
      </w:r>
      <w:r w:rsidR="00B67B8C" w:rsidRPr="00512046">
        <w:rPr>
          <w:rFonts w:hAnsi="Century" w:cs="Times New Roman" w:hint="eastAsia"/>
          <w:color w:val="000000" w:themeColor="text1"/>
        </w:rPr>
        <w:t>設備</w:t>
      </w:r>
      <w:r w:rsidRPr="00512046">
        <w:rPr>
          <w:rFonts w:hAnsi="Century" w:cs="Times New Roman" w:hint="eastAsia"/>
          <w:color w:val="000000" w:themeColor="text1"/>
        </w:rPr>
        <w:t>等で</w:t>
      </w:r>
      <w:r w:rsidRPr="00512046">
        <w:rPr>
          <w:rFonts w:hAnsi="Century" w:cs="Times New Roman"/>
          <w:color w:val="000000" w:themeColor="text1"/>
        </w:rPr>
        <w:t>の対応</w:t>
      </w:r>
      <w:r w:rsidRPr="00512046">
        <w:rPr>
          <w:rFonts w:hAnsi="Century" w:cs="Times New Roman" w:hint="eastAsia"/>
          <w:color w:val="000000" w:themeColor="text1"/>
        </w:rPr>
        <w:t>を行う</w:t>
      </w:r>
      <w:r w:rsidRPr="00512046">
        <w:rPr>
          <w:rFonts w:hAnsi="Century" w:cs="Times New Roman"/>
          <w:color w:val="000000" w:themeColor="text1"/>
        </w:rPr>
        <w:t>ものとする。</w:t>
      </w:r>
    </w:p>
    <w:p w:rsidR="00961EEB" w:rsidRPr="00512046" w:rsidRDefault="00961EEB" w:rsidP="00C64ECB">
      <w:pPr>
        <w:spacing w:beforeLines="50" w:before="250"/>
        <w:rPr>
          <w:color w:val="000000" w:themeColor="text1"/>
          <w:spacing w:val="-20"/>
        </w:rPr>
      </w:pPr>
      <w:r w:rsidRPr="00512046">
        <w:rPr>
          <w:rFonts w:hint="eastAsia"/>
          <w:color w:val="000000" w:themeColor="text1"/>
          <w:spacing w:val="-20"/>
        </w:rPr>
        <w:t>○唐津市工業用水道事業における水質管理目標値は以下のとおりとする。</w:t>
      </w:r>
    </w:p>
    <w:tbl>
      <w:tblPr>
        <w:tblW w:w="8926" w:type="dxa"/>
        <w:tblCellMar>
          <w:left w:w="99" w:type="dxa"/>
          <w:right w:w="99" w:type="dxa"/>
        </w:tblCellMar>
        <w:tblLook w:val="04A0" w:firstRow="1" w:lastRow="0" w:firstColumn="1" w:lastColumn="0" w:noHBand="0" w:noVBand="1"/>
      </w:tblPr>
      <w:tblGrid>
        <w:gridCol w:w="900"/>
        <w:gridCol w:w="2497"/>
        <w:gridCol w:w="3261"/>
        <w:gridCol w:w="2268"/>
      </w:tblGrid>
      <w:tr w:rsidR="00512046" w:rsidRPr="00512046" w:rsidTr="00064FD8">
        <w:trPr>
          <w:trHeight w:val="375"/>
        </w:trPr>
        <w:tc>
          <w:tcPr>
            <w:tcW w:w="90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961EEB" w:rsidRPr="00512046" w:rsidRDefault="00961EEB" w:rsidP="00064FD8">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 xml:space="preserve">　</w:t>
            </w:r>
          </w:p>
        </w:tc>
        <w:tc>
          <w:tcPr>
            <w:tcW w:w="2497" w:type="dxa"/>
            <w:tcBorders>
              <w:top w:val="single" w:sz="4" w:space="0" w:color="auto"/>
              <w:left w:val="nil"/>
              <w:bottom w:val="single" w:sz="4" w:space="0" w:color="auto"/>
              <w:right w:val="single" w:sz="4" w:space="0" w:color="auto"/>
            </w:tcBorders>
            <w:shd w:val="clear" w:color="auto" w:fill="auto"/>
            <w:noWrap/>
            <w:vAlign w:val="center"/>
            <w:hideMark/>
          </w:tcPr>
          <w:p w:rsidR="00961EEB" w:rsidRPr="00512046" w:rsidRDefault="00961EEB" w:rsidP="00064FD8">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項　目</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961EEB" w:rsidRPr="00512046" w:rsidRDefault="00961EEB" w:rsidP="00064FD8">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水　質</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61EEB" w:rsidRPr="00512046" w:rsidRDefault="00961EEB" w:rsidP="00064FD8">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採水箇所</w:t>
            </w:r>
          </w:p>
        </w:tc>
      </w:tr>
      <w:tr w:rsidR="00512046" w:rsidRPr="00512046" w:rsidTr="00064FD8">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C530C9" w:rsidRPr="00512046" w:rsidRDefault="00C530C9" w:rsidP="00C530C9">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１</w:t>
            </w:r>
          </w:p>
        </w:tc>
        <w:tc>
          <w:tcPr>
            <w:tcW w:w="2497" w:type="dxa"/>
            <w:tcBorders>
              <w:top w:val="nil"/>
              <w:left w:val="nil"/>
              <w:bottom w:val="single" w:sz="4" w:space="0" w:color="auto"/>
              <w:right w:val="single" w:sz="4" w:space="0" w:color="auto"/>
            </w:tcBorders>
            <w:shd w:val="clear" w:color="auto" w:fill="auto"/>
            <w:noWrap/>
            <w:vAlign w:val="center"/>
            <w:hideMark/>
          </w:tcPr>
          <w:p w:rsidR="00C530C9" w:rsidRPr="00512046" w:rsidRDefault="00C530C9" w:rsidP="00C530C9">
            <w:pPr>
              <w:widowControl/>
              <w:jc w:val="center"/>
              <w:rPr>
                <w:rFonts w:cs="ＭＳ Ｐゴシック"/>
                <w:color w:val="000000" w:themeColor="text1"/>
                <w:spacing w:val="-20"/>
                <w:kern w:val="0"/>
                <w:szCs w:val="24"/>
              </w:rPr>
            </w:pPr>
            <w:r w:rsidRPr="00512046">
              <w:rPr>
                <w:rFonts w:cs="ＭＳ Ｐゴシック" w:hint="eastAsia"/>
                <w:color w:val="000000" w:themeColor="text1"/>
                <w:spacing w:val="-20"/>
                <w:kern w:val="0"/>
                <w:szCs w:val="24"/>
              </w:rPr>
              <w:t>ｐＨ</w:t>
            </w:r>
          </w:p>
        </w:tc>
        <w:tc>
          <w:tcPr>
            <w:tcW w:w="3261" w:type="dxa"/>
            <w:tcBorders>
              <w:top w:val="nil"/>
              <w:left w:val="nil"/>
              <w:bottom w:val="single" w:sz="4" w:space="0" w:color="auto"/>
              <w:right w:val="single" w:sz="4" w:space="0" w:color="auto"/>
            </w:tcBorders>
            <w:shd w:val="clear" w:color="auto" w:fill="auto"/>
            <w:noWrap/>
            <w:vAlign w:val="center"/>
            <w:hideMark/>
          </w:tcPr>
          <w:p w:rsidR="00C530C9" w:rsidRPr="00512046" w:rsidRDefault="00C530C9" w:rsidP="00C530C9">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7.5程度</w:t>
            </w:r>
            <w:r w:rsidRPr="00512046">
              <w:rPr>
                <w:rFonts w:cs="ＭＳ Ｐゴシック"/>
                <w:color w:val="000000" w:themeColor="text1"/>
                <w:kern w:val="0"/>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C530C9" w:rsidRPr="00512046" w:rsidRDefault="00C530C9" w:rsidP="00C530C9">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管末</w:t>
            </w:r>
          </w:p>
        </w:tc>
      </w:tr>
      <w:tr w:rsidR="00512046" w:rsidRPr="00512046" w:rsidTr="00064FD8">
        <w:trPr>
          <w:trHeight w:val="37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961EEB" w:rsidRPr="00512046" w:rsidRDefault="00C530C9" w:rsidP="00064FD8">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２</w:t>
            </w:r>
          </w:p>
        </w:tc>
        <w:tc>
          <w:tcPr>
            <w:tcW w:w="2497" w:type="dxa"/>
            <w:tcBorders>
              <w:top w:val="nil"/>
              <w:left w:val="nil"/>
              <w:bottom w:val="single" w:sz="4" w:space="0" w:color="auto"/>
              <w:right w:val="single" w:sz="4" w:space="0" w:color="auto"/>
            </w:tcBorders>
            <w:shd w:val="clear" w:color="auto" w:fill="auto"/>
            <w:noWrap/>
            <w:vAlign w:val="center"/>
            <w:hideMark/>
          </w:tcPr>
          <w:p w:rsidR="00961EEB" w:rsidRPr="00512046" w:rsidRDefault="00961EEB" w:rsidP="00064FD8">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濁度</w:t>
            </w:r>
          </w:p>
        </w:tc>
        <w:tc>
          <w:tcPr>
            <w:tcW w:w="3261" w:type="dxa"/>
            <w:tcBorders>
              <w:top w:val="nil"/>
              <w:left w:val="nil"/>
              <w:bottom w:val="single" w:sz="4" w:space="0" w:color="auto"/>
              <w:right w:val="single" w:sz="4" w:space="0" w:color="auto"/>
            </w:tcBorders>
            <w:shd w:val="clear" w:color="auto" w:fill="auto"/>
            <w:noWrap/>
            <w:vAlign w:val="center"/>
            <w:hideMark/>
          </w:tcPr>
          <w:p w:rsidR="00961EEB" w:rsidRPr="00512046" w:rsidRDefault="00961EEB" w:rsidP="00064FD8">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2度以下</w:t>
            </w:r>
          </w:p>
        </w:tc>
        <w:tc>
          <w:tcPr>
            <w:tcW w:w="2268" w:type="dxa"/>
            <w:tcBorders>
              <w:top w:val="nil"/>
              <w:left w:val="nil"/>
              <w:bottom w:val="single" w:sz="4" w:space="0" w:color="auto"/>
              <w:right w:val="single" w:sz="4" w:space="0" w:color="auto"/>
            </w:tcBorders>
            <w:shd w:val="clear" w:color="auto" w:fill="auto"/>
            <w:noWrap/>
            <w:vAlign w:val="center"/>
            <w:hideMark/>
          </w:tcPr>
          <w:p w:rsidR="00961EEB" w:rsidRPr="00512046" w:rsidRDefault="00961EEB" w:rsidP="00064FD8">
            <w:pPr>
              <w:widowControl/>
              <w:jc w:val="center"/>
              <w:rPr>
                <w:rFonts w:cs="ＭＳ Ｐゴシック"/>
                <w:color w:val="000000" w:themeColor="text1"/>
                <w:kern w:val="0"/>
                <w:szCs w:val="24"/>
              </w:rPr>
            </w:pPr>
            <w:r w:rsidRPr="00512046">
              <w:rPr>
                <w:rFonts w:cs="ＭＳ Ｐゴシック" w:hint="eastAsia"/>
                <w:color w:val="000000" w:themeColor="text1"/>
                <w:kern w:val="0"/>
                <w:szCs w:val="24"/>
              </w:rPr>
              <w:t>管末</w:t>
            </w:r>
          </w:p>
        </w:tc>
      </w:tr>
    </w:tbl>
    <w:p w:rsidR="00CB6033" w:rsidRPr="00512046" w:rsidRDefault="00A47DF8" w:rsidP="00A47DF8">
      <w:pPr>
        <w:ind w:firstLineChars="400" w:firstLine="953"/>
        <w:rPr>
          <w:color w:val="000000" w:themeColor="text1"/>
          <w:spacing w:val="-20"/>
        </w:rPr>
      </w:pPr>
      <w:r w:rsidRPr="00512046">
        <w:rPr>
          <w:rFonts w:hint="eastAsia"/>
          <w:color w:val="000000" w:themeColor="text1"/>
          <w:spacing w:val="-20"/>
        </w:rPr>
        <w:t xml:space="preserve">2) </w:t>
      </w:r>
      <w:r w:rsidR="009E7AC6" w:rsidRPr="00512046">
        <w:rPr>
          <w:rFonts w:hint="eastAsia"/>
          <w:color w:val="000000" w:themeColor="text1"/>
          <w:spacing w:val="-20"/>
        </w:rPr>
        <w:t>水圧管理</w:t>
      </w:r>
      <w:r w:rsidR="00CB6033" w:rsidRPr="00512046">
        <w:rPr>
          <w:rFonts w:hint="eastAsia"/>
          <w:color w:val="000000" w:themeColor="text1"/>
          <w:spacing w:val="-20"/>
        </w:rPr>
        <w:t>水準</w:t>
      </w:r>
    </w:p>
    <w:p w:rsidR="00D02AD3" w:rsidRPr="00512046" w:rsidRDefault="00CB6033" w:rsidP="0027516E">
      <w:pPr>
        <w:ind w:leftChars="357" w:left="993" w:firstLineChars="118" w:firstLine="281"/>
        <w:rPr>
          <w:color w:val="000000" w:themeColor="text1"/>
          <w:spacing w:val="-20"/>
        </w:rPr>
      </w:pPr>
      <w:r w:rsidRPr="00512046">
        <w:rPr>
          <w:rFonts w:hint="eastAsia"/>
          <w:color w:val="000000" w:themeColor="text1"/>
          <w:spacing w:val="-20"/>
        </w:rPr>
        <w:t>管末で減圧給水とならないように各浄配水場の配水圧力を適切に管理すること。</w:t>
      </w:r>
    </w:p>
    <w:p w:rsidR="00EA6A53" w:rsidRPr="00512046" w:rsidRDefault="00D02AF3" w:rsidP="00B67B8C">
      <w:pPr>
        <w:ind w:leftChars="357" w:left="993" w:firstLineChars="118" w:firstLine="281"/>
        <w:rPr>
          <w:rFonts w:cs="ＭＳ Ｐゴシック"/>
          <w:color w:val="000000" w:themeColor="text1"/>
          <w:kern w:val="0"/>
          <w:szCs w:val="24"/>
        </w:rPr>
      </w:pPr>
      <w:r w:rsidRPr="00512046">
        <w:rPr>
          <w:rFonts w:hint="eastAsia"/>
          <w:color w:val="000000" w:themeColor="text1"/>
          <w:spacing w:val="-20"/>
        </w:rPr>
        <w:t>各水道施設の水圧管理は、</w:t>
      </w:r>
      <w:r w:rsidRPr="00512046">
        <w:rPr>
          <w:rFonts w:cs="ＭＳ Ｐゴシック" w:hint="eastAsia"/>
          <w:color w:val="000000" w:themeColor="text1"/>
          <w:kern w:val="0"/>
          <w:szCs w:val="24"/>
        </w:rPr>
        <w:t>減圧</w:t>
      </w:r>
      <w:r w:rsidR="00B67B8C" w:rsidRPr="00512046">
        <w:rPr>
          <w:rFonts w:cs="ＭＳ Ｐゴシック" w:hint="eastAsia"/>
          <w:color w:val="000000" w:themeColor="text1"/>
          <w:kern w:val="0"/>
          <w:szCs w:val="24"/>
        </w:rPr>
        <w:t>給水とならないように、施設出口バルブなどの管理を適切に行ない、</w:t>
      </w:r>
      <w:r w:rsidR="009E7AC6" w:rsidRPr="00512046">
        <w:rPr>
          <w:rFonts w:hint="eastAsia"/>
          <w:color w:val="000000" w:themeColor="text1"/>
          <w:spacing w:val="-20"/>
        </w:rPr>
        <w:t>配水</w:t>
      </w:r>
      <w:r w:rsidR="00EA6A53" w:rsidRPr="00512046">
        <w:rPr>
          <w:rFonts w:hint="eastAsia"/>
          <w:color w:val="000000" w:themeColor="text1"/>
          <w:spacing w:val="-20"/>
        </w:rPr>
        <w:t>管末端において、0.15MPaの配水圧力を確保すること。</w:t>
      </w:r>
    </w:p>
    <w:p w:rsidR="00EA6A53" w:rsidRPr="00512046" w:rsidRDefault="00A47DF8" w:rsidP="00A47DF8">
      <w:pPr>
        <w:ind w:firstLineChars="400" w:firstLine="953"/>
        <w:rPr>
          <w:color w:val="000000" w:themeColor="text1"/>
          <w:spacing w:val="-20"/>
        </w:rPr>
      </w:pPr>
      <w:r w:rsidRPr="00512046">
        <w:rPr>
          <w:rFonts w:hint="eastAsia"/>
          <w:color w:val="000000" w:themeColor="text1"/>
          <w:spacing w:val="-20"/>
        </w:rPr>
        <w:t xml:space="preserve">3) </w:t>
      </w:r>
      <w:r w:rsidR="00F67C1F" w:rsidRPr="00512046">
        <w:rPr>
          <w:rFonts w:hint="eastAsia"/>
          <w:color w:val="000000" w:themeColor="text1"/>
          <w:spacing w:val="-20"/>
        </w:rPr>
        <w:t>水量管理の水準</w:t>
      </w:r>
    </w:p>
    <w:p w:rsidR="007723D4" w:rsidRPr="00512046" w:rsidRDefault="00F67C1F" w:rsidP="0027516E">
      <w:pPr>
        <w:ind w:leftChars="357" w:left="993" w:firstLineChars="118" w:firstLine="281"/>
        <w:rPr>
          <w:color w:val="000000" w:themeColor="text1"/>
          <w:spacing w:val="-20"/>
        </w:rPr>
      </w:pPr>
      <w:r w:rsidRPr="00512046">
        <w:rPr>
          <w:rFonts w:hint="eastAsia"/>
          <w:color w:val="000000" w:themeColor="text1"/>
          <w:spacing w:val="-20"/>
        </w:rPr>
        <w:t>配水状況により必要な設備・機械を運転し、取水量の調整、浄水</w:t>
      </w:r>
      <w:r w:rsidR="00B943B1" w:rsidRPr="00512046">
        <w:rPr>
          <w:rFonts w:hint="eastAsia"/>
          <w:color w:val="000000" w:themeColor="text1"/>
          <w:spacing w:val="-20"/>
        </w:rPr>
        <w:t>処理工程での水位</w:t>
      </w:r>
      <w:r w:rsidR="005C2708" w:rsidRPr="00512046">
        <w:rPr>
          <w:rFonts w:hint="eastAsia"/>
          <w:color w:val="000000" w:themeColor="text1"/>
          <w:spacing w:val="-20"/>
        </w:rPr>
        <w:t>等のバランス調整及び配水池水位の監視を行うこと。また、施設能力（浄水能力、配水能力）に応じた配水量の調整を行うこと。</w:t>
      </w:r>
    </w:p>
    <w:p w:rsidR="005C2708" w:rsidRPr="00512046" w:rsidRDefault="00A60D6E" w:rsidP="00A60D6E">
      <w:pPr>
        <w:spacing w:beforeLines="50" w:before="250"/>
        <w:rPr>
          <w:color w:val="000000" w:themeColor="text1"/>
          <w:spacing w:val="-20"/>
        </w:rPr>
      </w:pPr>
      <w:r w:rsidRPr="00512046">
        <w:rPr>
          <w:rFonts w:hint="eastAsia"/>
          <w:color w:val="000000" w:themeColor="text1"/>
          <w:spacing w:val="-20"/>
        </w:rPr>
        <w:lastRenderedPageBreak/>
        <w:t>〇</w:t>
      </w:r>
      <w:r w:rsidRPr="00512046">
        <w:rPr>
          <w:color w:val="000000" w:themeColor="text1"/>
          <w:spacing w:val="-20"/>
        </w:rPr>
        <w:t xml:space="preserve"> </w:t>
      </w:r>
      <w:r w:rsidR="005C2708" w:rsidRPr="00512046">
        <w:rPr>
          <w:rFonts w:hint="eastAsia"/>
          <w:color w:val="000000" w:themeColor="text1"/>
          <w:spacing w:val="-20"/>
        </w:rPr>
        <w:t>水量管理に関する要求水準は、以下のとおりとする。</w:t>
      </w:r>
    </w:p>
    <w:p w:rsidR="005C2708" w:rsidRPr="00512046" w:rsidRDefault="005C2708" w:rsidP="00A60D6E">
      <w:pPr>
        <w:ind w:leftChars="100" w:left="516" w:hangingChars="100" w:hanging="238"/>
        <w:rPr>
          <w:color w:val="000000" w:themeColor="text1"/>
          <w:spacing w:val="-20"/>
        </w:rPr>
      </w:pPr>
      <w:r w:rsidRPr="00512046">
        <w:rPr>
          <w:rFonts w:hint="eastAsia"/>
          <w:color w:val="000000" w:themeColor="text1"/>
          <w:spacing w:val="-20"/>
        </w:rPr>
        <w:t>各取水施設から</w:t>
      </w:r>
      <w:r w:rsidR="00B67B8C" w:rsidRPr="00512046">
        <w:rPr>
          <w:rFonts w:hint="eastAsia"/>
          <w:color w:val="000000" w:themeColor="text1"/>
          <w:spacing w:val="-20"/>
        </w:rPr>
        <w:t>の取水量は、許可</w:t>
      </w:r>
      <w:r w:rsidRPr="00512046">
        <w:rPr>
          <w:rFonts w:hint="eastAsia"/>
          <w:color w:val="000000" w:themeColor="text1"/>
          <w:spacing w:val="-20"/>
        </w:rPr>
        <w:t>された水利権の範囲内で行うこと。</w:t>
      </w:r>
    </w:p>
    <w:p w:rsidR="005C2708" w:rsidRPr="00512046" w:rsidRDefault="005C2708" w:rsidP="002B7F9B">
      <w:pPr>
        <w:ind w:leftChars="100" w:left="516" w:hangingChars="100" w:hanging="238"/>
        <w:rPr>
          <w:color w:val="000000" w:themeColor="text1"/>
          <w:spacing w:val="-20"/>
        </w:rPr>
      </w:pPr>
      <w:r w:rsidRPr="00512046">
        <w:rPr>
          <w:rFonts w:hint="eastAsia"/>
          <w:color w:val="000000" w:themeColor="text1"/>
          <w:spacing w:val="-20"/>
        </w:rPr>
        <w:t>（水利権</w:t>
      </w:r>
      <w:r w:rsidR="00A60D6E" w:rsidRPr="00512046">
        <w:rPr>
          <w:rFonts w:hint="eastAsia"/>
          <w:color w:val="000000" w:themeColor="text1"/>
          <w:spacing w:val="-20"/>
        </w:rPr>
        <w:t>：令和7年度末時点</w:t>
      </w:r>
      <w:r w:rsidRPr="00512046">
        <w:rPr>
          <w:rFonts w:hint="eastAsia"/>
          <w:color w:val="000000" w:themeColor="text1"/>
          <w:spacing w:val="-20"/>
        </w:rPr>
        <w:t>）</w:t>
      </w:r>
    </w:p>
    <w:p w:rsidR="005C2708" w:rsidRPr="00512046" w:rsidRDefault="00CB6D6D" w:rsidP="000201AB">
      <w:pPr>
        <w:ind w:leftChars="100" w:left="516" w:hangingChars="100" w:hanging="238"/>
        <w:rPr>
          <w:color w:val="000000" w:themeColor="text1"/>
          <w:spacing w:val="-20"/>
          <w:szCs w:val="24"/>
        </w:rPr>
      </w:pPr>
      <w:r w:rsidRPr="00512046">
        <w:rPr>
          <w:rFonts w:hint="eastAsia"/>
          <w:color w:val="000000" w:themeColor="text1"/>
          <w:spacing w:val="-20"/>
          <w:szCs w:val="24"/>
        </w:rPr>
        <w:t>久里浄水場　（取水口）双水取水場</w:t>
      </w:r>
      <w:r w:rsidR="00102EF4" w:rsidRPr="00512046">
        <w:rPr>
          <w:rFonts w:hint="eastAsia"/>
          <w:color w:val="000000" w:themeColor="text1"/>
          <w:spacing w:val="-20"/>
          <w:szCs w:val="24"/>
        </w:rPr>
        <w:t xml:space="preserve">　【 </w:t>
      </w:r>
      <w:r w:rsidRPr="00512046">
        <w:rPr>
          <w:rFonts w:hint="eastAsia"/>
          <w:color w:val="000000" w:themeColor="text1"/>
          <w:spacing w:val="-20"/>
          <w:szCs w:val="24"/>
        </w:rPr>
        <w:t>松浦川</w:t>
      </w:r>
      <w:r w:rsidR="00102EF4" w:rsidRPr="00512046">
        <w:rPr>
          <w:rFonts w:hint="eastAsia"/>
          <w:color w:val="000000" w:themeColor="text1"/>
          <w:spacing w:val="-20"/>
          <w:szCs w:val="24"/>
        </w:rPr>
        <w:t xml:space="preserve">　右岸　双水2093-3地先 】</w:t>
      </w:r>
    </w:p>
    <w:p w:rsidR="005C2708" w:rsidRPr="00512046" w:rsidRDefault="00CB6D6D" w:rsidP="002B7F9B">
      <w:pPr>
        <w:ind w:leftChars="200" w:left="556" w:firstLineChars="500" w:firstLine="1191"/>
        <w:rPr>
          <w:color w:val="000000" w:themeColor="text1"/>
          <w:spacing w:val="-20"/>
          <w:szCs w:val="24"/>
        </w:rPr>
      </w:pPr>
      <w:r w:rsidRPr="00512046">
        <w:rPr>
          <w:rFonts w:hint="eastAsia"/>
          <w:color w:val="000000" w:themeColor="text1"/>
          <w:spacing w:val="-20"/>
          <w:szCs w:val="24"/>
        </w:rPr>
        <w:t xml:space="preserve">（最大取水量）　</w:t>
      </w:r>
      <w:r w:rsidR="00C972E8" w:rsidRPr="00512046">
        <w:rPr>
          <w:rFonts w:hint="eastAsia"/>
          <w:color w:val="000000" w:themeColor="text1"/>
          <w:spacing w:val="-20"/>
          <w:szCs w:val="24"/>
        </w:rPr>
        <w:t>0.47</w:t>
      </w:r>
      <w:r w:rsidR="00F842E9" w:rsidRPr="00512046">
        <w:rPr>
          <w:color w:val="000000" w:themeColor="text1"/>
          <w:spacing w:val="-20"/>
          <w:szCs w:val="24"/>
        </w:rPr>
        <w:t>1</w:t>
      </w:r>
      <w:r w:rsidR="005C2708" w:rsidRPr="00512046">
        <w:rPr>
          <w:rFonts w:hint="eastAsia"/>
          <w:color w:val="000000" w:themeColor="text1"/>
          <w:spacing w:val="-20"/>
          <w:szCs w:val="24"/>
        </w:rPr>
        <w:t>（㎥/秒）</w:t>
      </w:r>
    </w:p>
    <w:p w:rsidR="005C2708" w:rsidRPr="00512046" w:rsidRDefault="00C972E8" w:rsidP="000201AB">
      <w:pPr>
        <w:ind w:leftChars="100" w:left="516" w:hangingChars="100" w:hanging="238"/>
        <w:rPr>
          <w:color w:val="000000" w:themeColor="text1"/>
          <w:spacing w:val="-20"/>
          <w:szCs w:val="24"/>
        </w:rPr>
      </w:pPr>
      <w:r w:rsidRPr="00512046">
        <w:rPr>
          <w:rFonts w:hint="eastAsia"/>
          <w:color w:val="000000" w:themeColor="text1"/>
          <w:spacing w:val="-20"/>
          <w:szCs w:val="24"/>
        </w:rPr>
        <w:t xml:space="preserve">和多田浄水場（取水口）玉島取水場　【 玉島川　</w:t>
      </w:r>
      <w:r w:rsidR="00A747C5" w:rsidRPr="00512046">
        <w:rPr>
          <w:rFonts w:hint="eastAsia"/>
          <w:color w:val="000000" w:themeColor="text1"/>
          <w:spacing w:val="-20"/>
          <w:szCs w:val="24"/>
        </w:rPr>
        <w:t>左岸　大江343-1地先 】</w:t>
      </w:r>
    </w:p>
    <w:p w:rsidR="005C2708" w:rsidRPr="00512046" w:rsidRDefault="00CB6D6D" w:rsidP="002B7F9B">
      <w:pPr>
        <w:ind w:leftChars="200" w:left="556" w:firstLineChars="500" w:firstLine="1191"/>
        <w:rPr>
          <w:color w:val="000000" w:themeColor="text1"/>
          <w:spacing w:val="-20"/>
          <w:szCs w:val="24"/>
        </w:rPr>
      </w:pPr>
      <w:r w:rsidRPr="00512046">
        <w:rPr>
          <w:rFonts w:hint="eastAsia"/>
          <w:color w:val="000000" w:themeColor="text1"/>
          <w:spacing w:val="-20"/>
          <w:szCs w:val="24"/>
        </w:rPr>
        <w:t xml:space="preserve">（最大取水量）　</w:t>
      </w:r>
      <w:r w:rsidR="00A747C5" w:rsidRPr="00512046">
        <w:rPr>
          <w:rFonts w:hint="eastAsia"/>
          <w:color w:val="000000" w:themeColor="text1"/>
          <w:spacing w:val="-20"/>
          <w:szCs w:val="24"/>
        </w:rPr>
        <w:t>0.069</w:t>
      </w:r>
      <w:r w:rsidR="005C2708" w:rsidRPr="00512046">
        <w:rPr>
          <w:rFonts w:hint="eastAsia"/>
          <w:color w:val="000000" w:themeColor="text1"/>
          <w:spacing w:val="-20"/>
          <w:szCs w:val="24"/>
        </w:rPr>
        <w:t>（㎥/秒）</w:t>
      </w:r>
    </w:p>
    <w:p w:rsidR="00A747C5" w:rsidRPr="00512046" w:rsidRDefault="00CB6D6D" w:rsidP="000201AB">
      <w:pPr>
        <w:ind w:leftChars="100" w:left="516" w:hangingChars="100" w:hanging="238"/>
        <w:rPr>
          <w:color w:val="000000" w:themeColor="text1"/>
          <w:spacing w:val="-20"/>
          <w:szCs w:val="24"/>
        </w:rPr>
      </w:pPr>
      <w:r w:rsidRPr="00512046">
        <w:rPr>
          <w:rFonts w:hint="eastAsia"/>
          <w:color w:val="000000" w:themeColor="text1"/>
          <w:spacing w:val="-20"/>
          <w:szCs w:val="24"/>
        </w:rPr>
        <w:t>浜崎浄水場　（取水口）</w:t>
      </w:r>
      <w:r w:rsidR="006F5E32" w:rsidRPr="00512046">
        <w:rPr>
          <w:rFonts w:hint="eastAsia"/>
          <w:color w:val="000000" w:themeColor="text1"/>
          <w:spacing w:val="-20"/>
          <w:szCs w:val="24"/>
        </w:rPr>
        <w:t>土井取水場</w:t>
      </w:r>
      <w:r w:rsidR="00A747C5" w:rsidRPr="00512046">
        <w:rPr>
          <w:rFonts w:hint="eastAsia"/>
          <w:color w:val="000000" w:themeColor="text1"/>
          <w:spacing w:val="-20"/>
          <w:szCs w:val="24"/>
        </w:rPr>
        <w:t xml:space="preserve">　【 </w:t>
      </w:r>
      <w:r w:rsidR="00A747C5" w:rsidRPr="00512046">
        <w:rPr>
          <w:color w:val="000000" w:themeColor="text1"/>
          <w:spacing w:val="-20"/>
          <w:szCs w:val="24"/>
        </w:rPr>
        <w:t xml:space="preserve">玉島川　左岸　</w:t>
      </w:r>
      <w:r w:rsidR="00A747C5" w:rsidRPr="00512046">
        <w:rPr>
          <w:rFonts w:hint="eastAsia"/>
          <w:color w:val="000000" w:themeColor="text1"/>
          <w:spacing w:val="-20"/>
          <w:szCs w:val="24"/>
        </w:rPr>
        <w:t>南山</w:t>
      </w:r>
      <w:r w:rsidR="00A747C5" w:rsidRPr="00512046">
        <w:rPr>
          <w:color w:val="000000" w:themeColor="text1"/>
          <w:spacing w:val="-20"/>
          <w:szCs w:val="24"/>
        </w:rPr>
        <w:t>2713-1地先</w:t>
      </w:r>
      <w:r w:rsidR="00A747C5" w:rsidRPr="00512046">
        <w:rPr>
          <w:rFonts w:hint="eastAsia"/>
          <w:color w:val="000000" w:themeColor="text1"/>
          <w:spacing w:val="-20"/>
          <w:szCs w:val="24"/>
        </w:rPr>
        <w:t xml:space="preserve"> 】</w:t>
      </w:r>
    </w:p>
    <w:p w:rsidR="00CB6D6D" w:rsidRPr="00512046" w:rsidRDefault="006F5E32" w:rsidP="00A747C5">
      <w:pPr>
        <w:ind w:leftChars="200" w:left="556" w:firstLineChars="1000" w:firstLine="2382"/>
        <w:rPr>
          <w:color w:val="000000" w:themeColor="text1"/>
          <w:spacing w:val="-20"/>
          <w:szCs w:val="24"/>
        </w:rPr>
      </w:pPr>
      <w:r w:rsidRPr="00512046">
        <w:rPr>
          <w:rFonts w:hint="eastAsia"/>
          <w:color w:val="000000" w:themeColor="text1"/>
          <w:spacing w:val="-20"/>
          <w:szCs w:val="24"/>
        </w:rPr>
        <w:t>玉島取水場</w:t>
      </w:r>
      <w:r w:rsidR="00A747C5" w:rsidRPr="00512046">
        <w:rPr>
          <w:rFonts w:hint="eastAsia"/>
          <w:color w:val="000000" w:themeColor="text1"/>
          <w:spacing w:val="-20"/>
          <w:szCs w:val="24"/>
        </w:rPr>
        <w:t xml:space="preserve">　【</w:t>
      </w:r>
      <w:r w:rsidR="00A747C5" w:rsidRPr="00512046">
        <w:rPr>
          <w:color w:val="000000" w:themeColor="text1"/>
          <w:spacing w:val="-20"/>
          <w:szCs w:val="24"/>
        </w:rPr>
        <w:t xml:space="preserve"> 玉島川　左岸　大江343-1地先 】</w:t>
      </w:r>
    </w:p>
    <w:p w:rsidR="00CB6D6D" w:rsidRPr="00512046" w:rsidRDefault="00CB6D6D" w:rsidP="002B7F9B">
      <w:pPr>
        <w:ind w:leftChars="200" w:left="556" w:firstLineChars="500" w:firstLine="1191"/>
        <w:rPr>
          <w:color w:val="000000" w:themeColor="text1"/>
          <w:spacing w:val="-20"/>
          <w:szCs w:val="24"/>
        </w:rPr>
      </w:pPr>
      <w:r w:rsidRPr="00512046">
        <w:rPr>
          <w:rFonts w:hint="eastAsia"/>
          <w:color w:val="000000" w:themeColor="text1"/>
          <w:spacing w:val="-20"/>
          <w:szCs w:val="24"/>
        </w:rPr>
        <w:t>（最大取水量）</w:t>
      </w:r>
      <w:r w:rsidR="00A60D6E" w:rsidRPr="00512046">
        <w:rPr>
          <w:rFonts w:hint="eastAsia"/>
          <w:color w:val="000000" w:themeColor="text1"/>
          <w:spacing w:val="-20"/>
          <w:szCs w:val="24"/>
        </w:rPr>
        <w:t>土井取水場</w:t>
      </w:r>
      <w:r w:rsidRPr="00512046">
        <w:rPr>
          <w:rFonts w:hint="eastAsia"/>
          <w:color w:val="000000" w:themeColor="text1"/>
          <w:spacing w:val="-20"/>
          <w:szCs w:val="24"/>
        </w:rPr>
        <w:t xml:space="preserve">　</w:t>
      </w:r>
      <w:r w:rsidR="006F5E32" w:rsidRPr="00512046">
        <w:rPr>
          <w:rFonts w:hint="eastAsia"/>
          <w:color w:val="000000" w:themeColor="text1"/>
          <w:spacing w:val="-20"/>
          <w:szCs w:val="24"/>
        </w:rPr>
        <w:t>0.012</w:t>
      </w:r>
      <w:r w:rsidR="00F842E9" w:rsidRPr="00512046">
        <w:rPr>
          <w:color w:val="000000" w:themeColor="text1"/>
          <w:spacing w:val="-20"/>
          <w:szCs w:val="24"/>
        </w:rPr>
        <w:t>6</w:t>
      </w:r>
      <w:r w:rsidRPr="00512046">
        <w:rPr>
          <w:rFonts w:hint="eastAsia"/>
          <w:color w:val="000000" w:themeColor="text1"/>
          <w:spacing w:val="-20"/>
          <w:szCs w:val="24"/>
        </w:rPr>
        <w:t>（㎥/秒）</w:t>
      </w:r>
    </w:p>
    <w:p w:rsidR="003A05BB" w:rsidRPr="00512046" w:rsidRDefault="00A60D6E" w:rsidP="00A60D6E">
      <w:pPr>
        <w:ind w:leftChars="200" w:left="556" w:firstLineChars="1200" w:firstLine="2859"/>
        <w:rPr>
          <w:color w:val="000000" w:themeColor="text1"/>
          <w:spacing w:val="-20"/>
          <w:szCs w:val="24"/>
        </w:rPr>
      </w:pPr>
      <w:r w:rsidRPr="00512046">
        <w:rPr>
          <w:rFonts w:hint="eastAsia"/>
          <w:color w:val="000000" w:themeColor="text1"/>
          <w:spacing w:val="-20"/>
          <w:szCs w:val="24"/>
        </w:rPr>
        <w:t>玉島取水場</w:t>
      </w:r>
      <w:r w:rsidR="006F5E32" w:rsidRPr="00512046">
        <w:rPr>
          <w:rFonts w:hint="eastAsia"/>
          <w:color w:val="000000" w:themeColor="text1"/>
          <w:spacing w:val="-20"/>
          <w:szCs w:val="24"/>
        </w:rPr>
        <w:t xml:space="preserve">　</w:t>
      </w:r>
      <w:r w:rsidR="00F842E9" w:rsidRPr="00512046">
        <w:rPr>
          <w:rFonts w:hint="eastAsia"/>
          <w:color w:val="000000" w:themeColor="text1"/>
          <w:spacing w:val="-20"/>
          <w:szCs w:val="24"/>
        </w:rPr>
        <w:t>0.0</w:t>
      </w:r>
      <w:r w:rsidR="00F842E9" w:rsidRPr="00512046">
        <w:rPr>
          <w:color w:val="000000" w:themeColor="text1"/>
          <w:spacing w:val="-20"/>
          <w:szCs w:val="24"/>
        </w:rPr>
        <w:t>946</w:t>
      </w:r>
      <w:r w:rsidR="006F5E32" w:rsidRPr="00512046">
        <w:rPr>
          <w:rFonts w:hint="eastAsia"/>
          <w:color w:val="000000" w:themeColor="text1"/>
          <w:spacing w:val="-20"/>
          <w:szCs w:val="24"/>
        </w:rPr>
        <w:t>（㎥/秒）</w:t>
      </w:r>
    </w:p>
    <w:p w:rsidR="00CB6D6D" w:rsidRPr="00512046" w:rsidRDefault="003A05BB" w:rsidP="000201AB">
      <w:pPr>
        <w:ind w:firstLineChars="100" w:firstLine="238"/>
        <w:rPr>
          <w:color w:val="000000" w:themeColor="text1"/>
          <w:spacing w:val="-20"/>
          <w:szCs w:val="24"/>
        </w:rPr>
      </w:pPr>
      <w:r w:rsidRPr="00512046">
        <w:rPr>
          <w:rFonts w:hint="eastAsia"/>
          <w:color w:val="000000" w:themeColor="text1"/>
          <w:spacing w:val="-20"/>
          <w:szCs w:val="24"/>
        </w:rPr>
        <w:t>厳木多久</w:t>
      </w:r>
      <w:r w:rsidR="000201AB" w:rsidRPr="00512046">
        <w:rPr>
          <w:rFonts w:hint="eastAsia"/>
          <w:color w:val="000000" w:themeColor="text1"/>
          <w:spacing w:val="-20"/>
          <w:szCs w:val="24"/>
        </w:rPr>
        <w:t>共同浄水場</w:t>
      </w:r>
      <w:r w:rsidRPr="00512046">
        <w:rPr>
          <w:rFonts w:hint="eastAsia"/>
          <w:color w:val="000000" w:themeColor="text1"/>
          <w:spacing w:val="-20"/>
          <w:szCs w:val="24"/>
        </w:rPr>
        <w:t xml:space="preserve">　</w:t>
      </w:r>
      <w:r w:rsidR="00CB6D6D" w:rsidRPr="00512046">
        <w:rPr>
          <w:rFonts w:hint="eastAsia"/>
          <w:color w:val="000000" w:themeColor="text1"/>
          <w:spacing w:val="-20"/>
          <w:szCs w:val="24"/>
        </w:rPr>
        <w:t>（取水口）</w:t>
      </w:r>
      <w:r w:rsidR="00A97B6B" w:rsidRPr="00512046">
        <w:rPr>
          <w:rFonts w:hint="eastAsia"/>
          <w:color w:val="000000" w:themeColor="text1"/>
          <w:spacing w:val="-20"/>
          <w:szCs w:val="24"/>
        </w:rPr>
        <w:t xml:space="preserve">【 </w:t>
      </w:r>
      <w:r w:rsidR="006F5E32" w:rsidRPr="00512046">
        <w:rPr>
          <w:rFonts w:hint="eastAsia"/>
          <w:color w:val="000000" w:themeColor="text1"/>
          <w:spacing w:val="-20"/>
          <w:szCs w:val="24"/>
        </w:rPr>
        <w:t>厳木川</w:t>
      </w:r>
      <w:r w:rsidR="00A97B6B" w:rsidRPr="00512046">
        <w:rPr>
          <w:rFonts w:hint="eastAsia"/>
          <w:color w:val="000000" w:themeColor="text1"/>
          <w:spacing w:val="-20"/>
          <w:szCs w:val="24"/>
        </w:rPr>
        <w:t xml:space="preserve">　左岸　</w:t>
      </w:r>
      <w:r w:rsidR="009354D8" w:rsidRPr="00512046">
        <w:rPr>
          <w:rFonts w:hint="eastAsia"/>
          <w:color w:val="000000" w:themeColor="text1"/>
          <w:spacing w:val="-20"/>
          <w:szCs w:val="24"/>
        </w:rPr>
        <w:t>厳木</w:t>
      </w:r>
      <w:r w:rsidR="00F842E9" w:rsidRPr="00512046">
        <w:rPr>
          <w:rFonts w:hint="eastAsia"/>
          <w:color w:val="000000" w:themeColor="text1"/>
          <w:spacing w:val="-20"/>
          <w:szCs w:val="24"/>
        </w:rPr>
        <w:t>8</w:t>
      </w:r>
      <w:r w:rsidR="009354D8" w:rsidRPr="00512046">
        <w:rPr>
          <w:rFonts w:hint="eastAsia"/>
          <w:color w:val="000000" w:themeColor="text1"/>
          <w:spacing w:val="-20"/>
          <w:szCs w:val="24"/>
        </w:rPr>
        <w:t>45-1</w:t>
      </w:r>
      <w:r w:rsidR="00A97B6B" w:rsidRPr="00512046">
        <w:rPr>
          <w:rFonts w:hint="eastAsia"/>
          <w:color w:val="000000" w:themeColor="text1"/>
          <w:spacing w:val="-20"/>
          <w:szCs w:val="24"/>
        </w:rPr>
        <w:t>地先 】</w:t>
      </w:r>
    </w:p>
    <w:p w:rsidR="00CB6D6D" w:rsidRPr="00512046" w:rsidRDefault="00CB6D6D" w:rsidP="000201AB">
      <w:pPr>
        <w:ind w:leftChars="200" w:left="556" w:firstLineChars="900" w:firstLine="2144"/>
        <w:rPr>
          <w:color w:val="000000" w:themeColor="text1"/>
          <w:spacing w:val="-20"/>
          <w:szCs w:val="24"/>
        </w:rPr>
      </w:pPr>
      <w:r w:rsidRPr="00512046">
        <w:rPr>
          <w:rFonts w:hint="eastAsia"/>
          <w:color w:val="000000" w:themeColor="text1"/>
          <w:spacing w:val="-20"/>
          <w:szCs w:val="24"/>
        </w:rPr>
        <w:t xml:space="preserve">（最大取水量）　</w:t>
      </w:r>
      <w:r w:rsidR="00A97B6B" w:rsidRPr="00512046">
        <w:rPr>
          <w:rFonts w:hint="eastAsia"/>
          <w:color w:val="000000" w:themeColor="text1"/>
          <w:spacing w:val="-20"/>
          <w:szCs w:val="24"/>
        </w:rPr>
        <w:t>0.105</w:t>
      </w:r>
      <w:r w:rsidRPr="00512046">
        <w:rPr>
          <w:rFonts w:hint="eastAsia"/>
          <w:color w:val="000000" w:themeColor="text1"/>
          <w:spacing w:val="-20"/>
          <w:szCs w:val="24"/>
        </w:rPr>
        <w:t>（㎥/秒）</w:t>
      </w:r>
    </w:p>
    <w:p w:rsidR="006F5E32" w:rsidRPr="00512046" w:rsidRDefault="00A97B6B" w:rsidP="003A05BB">
      <w:pPr>
        <w:ind w:leftChars="100" w:left="516" w:hangingChars="100" w:hanging="238"/>
        <w:rPr>
          <w:color w:val="000000" w:themeColor="text1"/>
          <w:spacing w:val="-20"/>
          <w:szCs w:val="24"/>
        </w:rPr>
      </w:pPr>
      <w:r w:rsidRPr="00512046">
        <w:rPr>
          <w:rFonts w:hint="eastAsia"/>
          <w:color w:val="000000" w:themeColor="text1"/>
          <w:spacing w:val="-20"/>
          <w:szCs w:val="24"/>
        </w:rPr>
        <w:t>中山浄水場　（取水口）中山取水場</w:t>
      </w:r>
      <w:r w:rsidR="009354D8" w:rsidRPr="00512046">
        <w:rPr>
          <w:rFonts w:hint="eastAsia"/>
          <w:color w:val="000000" w:themeColor="text1"/>
          <w:spacing w:val="-20"/>
          <w:szCs w:val="24"/>
        </w:rPr>
        <w:t xml:space="preserve">　</w:t>
      </w:r>
      <w:r w:rsidRPr="00512046">
        <w:rPr>
          <w:rFonts w:hint="eastAsia"/>
          <w:color w:val="000000" w:themeColor="text1"/>
          <w:spacing w:val="-20"/>
          <w:szCs w:val="24"/>
        </w:rPr>
        <w:t xml:space="preserve">【 </w:t>
      </w:r>
      <w:r w:rsidR="009354D8" w:rsidRPr="00512046">
        <w:rPr>
          <w:rFonts w:hint="eastAsia"/>
          <w:color w:val="000000" w:themeColor="text1"/>
          <w:spacing w:val="-20"/>
          <w:szCs w:val="24"/>
        </w:rPr>
        <w:t>松浦川　右岸　中山</w:t>
      </w:r>
      <w:r w:rsidRPr="00512046">
        <w:rPr>
          <w:rFonts w:hint="eastAsia"/>
          <w:color w:val="000000" w:themeColor="text1"/>
          <w:spacing w:val="-20"/>
          <w:szCs w:val="24"/>
        </w:rPr>
        <w:t>3467</w:t>
      </w:r>
      <w:r w:rsidR="009354D8" w:rsidRPr="00512046">
        <w:rPr>
          <w:rFonts w:hint="eastAsia"/>
          <w:color w:val="000000" w:themeColor="text1"/>
          <w:spacing w:val="-20"/>
          <w:szCs w:val="24"/>
        </w:rPr>
        <w:t>-</w:t>
      </w:r>
      <w:r w:rsidRPr="00512046">
        <w:rPr>
          <w:rFonts w:hint="eastAsia"/>
          <w:color w:val="000000" w:themeColor="text1"/>
          <w:spacing w:val="-20"/>
          <w:szCs w:val="24"/>
        </w:rPr>
        <w:t>1地先 】</w:t>
      </w:r>
    </w:p>
    <w:p w:rsidR="006F5E32" w:rsidRPr="00512046" w:rsidRDefault="006F5E32" w:rsidP="002B7F9B">
      <w:pPr>
        <w:ind w:leftChars="200" w:left="556" w:firstLineChars="500" w:firstLine="1191"/>
        <w:rPr>
          <w:color w:val="000000" w:themeColor="text1"/>
          <w:spacing w:val="-20"/>
          <w:szCs w:val="24"/>
        </w:rPr>
      </w:pPr>
      <w:r w:rsidRPr="00512046">
        <w:rPr>
          <w:rFonts w:hint="eastAsia"/>
          <w:color w:val="000000" w:themeColor="text1"/>
          <w:spacing w:val="-20"/>
          <w:szCs w:val="24"/>
        </w:rPr>
        <w:t>（最大取水量）　0.031（㎥/秒）</w:t>
      </w:r>
    </w:p>
    <w:p w:rsidR="00E11F48" w:rsidRPr="00512046" w:rsidRDefault="00E11F48" w:rsidP="00D11EF1">
      <w:pPr>
        <w:pStyle w:val="a3"/>
        <w:numPr>
          <w:ilvl w:val="0"/>
          <w:numId w:val="24"/>
        </w:numPr>
        <w:ind w:leftChars="0"/>
        <w:rPr>
          <w:color w:val="000000" w:themeColor="text1"/>
          <w:spacing w:val="-20"/>
        </w:rPr>
      </w:pPr>
      <w:r w:rsidRPr="00512046">
        <w:rPr>
          <w:rFonts w:hint="eastAsia"/>
          <w:color w:val="000000" w:themeColor="text1"/>
          <w:spacing w:val="-20"/>
        </w:rPr>
        <w:t>委託する給水区域内での想定する</w:t>
      </w:r>
      <w:r w:rsidRPr="00512046">
        <w:rPr>
          <w:rFonts w:cs="ＭＳ Ｐゴシック" w:hint="eastAsia"/>
          <w:color w:val="000000" w:themeColor="text1"/>
          <w:spacing w:val="-20"/>
          <w:kern w:val="0"/>
          <w:szCs w:val="24"/>
        </w:rPr>
        <w:t>平均取水量</w:t>
      </w:r>
      <w:r w:rsidR="005C2708" w:rsidRPr="00512046">
        <w:rPr>
          <w:rFonts w:hint="eastAsia"/>
          <w:color w:val="000000" w:themeColor="text1"/>
          <w:spacing w:val="-20"/>
          <w:szCs w:val="24"/>
        </w:rPr>
        <w:t>の</w:t>
      </w:r>
      <w:r w:rsidRPr="00512046">
        <w:rPr>
          <w:rFonts w:hint="eastAsia"/>
          <w:color w:val="000000" w:themeColor="text1"/>
          <w:spacing w:val="-20"/>
        </w:rPr>
        <w:t>値は、以下のとおりとする。</w:t>
      </w:r>
    </w:p>
    <w:p w:rsidR="00E11F48" w:rsidRPr="00512046" w:rsidRDefault="00E11F48" w:rsidP="00D11EF1">
      <w:pPr>
        <w:ind w:leftChars="2702" w:left="7517"/>
        <w:rPr>
          <w:color w:val="000000" w:themeColor="text1"/>
          <w:spacing w:val="-20"/>
        </w:rPr>
      </w:pPr>
      <w:r w:rsidRPr="00512046">
        <w:rPr>
          <w:rFonts w:hint="eastAsia"/>
          <w:color w:val="000000" w:themeColor="text1"/>
          <w:spacing w:val="-20"/>
        </w:rPr>
        <w:t>（㎥/</w:t>
      </w:r>
      <w:r w:rsidR="00D11EF1" w:rsidRPr="00512046">
        <w:rPr>
          <w:rFonts w:hint="eastAsia"/>
          <w:color w:val="000000" w:themeColor="text1"/>
          <w:spacing w:val="-20"/>
        </w:rPr>
        <w:t>日）</w:t>
      </w:r>
    </w:p>
    <w:tbl>
      <w:tblPr>
        <w:tblW w:w="8647" w:type="dxa"/>
        <w:tblInd w:w="490" w:type="dxa"/>
        <w:tblCellMar>
          <w:left w:w="99" w:type="dxa"/>
          <w:right w:w="99" w:type="dxa"/>
        </w:tblCellMar>
        <w:tblLook w:val="04A0" w:firstRow="1" w:lastRow="0" w:firstColumn="1" w:lastColumn="0" w:noHBand="0" w:noVBand="1"/>
      </w:tblPr>
      <w:tblGrid>
        <w:gridCol w:w="760"/>
        <w:gridCol w:w="2642"/>
        <w:gridCol w:w="1701"/>
        <w:gridCol w:w="1701"/>
        <w:gridCol w:w="1843"/>
      </w:tblGrid>
      <w:tr w:rsidR="00512046" w:rsidRPr="00512046" w:rsidTr="00DC415D">
        <w:trPr>
          <w:trHeight w:val="390"/>
        </w:trPr>
        <w:tc>
          <w:tcPr>
            <w:tcW w:w="760"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E11F48" w:rsidRPr="00512046" w:rsidRDefault="00E11F48"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w:t>
            </w:r>
          </w:p>
        </w:tc>
        <w:tc>
          <w:tcPr>
            <w:tcW w:w="2642" w:type="dxa"/>
            <w:tcBorders>
              <w:top w:val="double" w:sz="6" w:space="0" w:color="auto"/>
              <w:left w:val="nil"/>
              <w:bottom w:val="single" w:sz="4" w:space="0" w:color="auto"/>
              <w:right w:val="single" w:sz="4" w:space="0" w:color="auto"/>
            </w:tcBorders>
            <w:shd w:val="clear" w:color="auto" w:fill="auto"/>
            <w:vAlign w:val="center"/>
            <w:hideMark/>
          </w:tcPr>
          <w:p w:rsidR="00E11F48" w:rsidRPr="00512046" w:rsidRDefault="00E11F48"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施設名称</w:t>
            </w:r>
          </w:p>
        </w:tc>
        <w:tc>
          <w:tcPr>
            <w:tcW w:w="1701" w:type="dxa"/>
            <w:tcBorders>
              <w:top w:val="double" w:sz="6" w:space="0" w:color="auto"/>
              <w:left w:val="nil"/>
              <w:bottom w:val="single" w:sz="4" w:space="0" w:color="auto"/>
              <w:right w:val="single" w:sz="4" w:space="0" w:color="auto"/>
            </w:tcBorders>
            <w:shd w:val="clear" w:color="auto" w:fill="auto"/>
            <w:noWrap/>
            <w:vAlign w:val="bottom"/>
            <w:hideMark/>
          </w:tcPr>
          <w:p w:rsidR="00E11F48" w:rsidRPr="00512046" w:rsidRDefault="00C530C9"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令和４年度</w:t>
            </w:r>
          </w:p>
        </w:tc>
        <w:tc>
          <w:tcPr>
            <w:tcW w:w="1701" w:type="dxa"/>
            <w:tcBorders>
              <w:top w:val="double" w:sz="6" w:space="0" w:color="auto"/>
              <w:left w:val="nil"/>
              <w:bottom w:val="single" w:sz="4" w:space="0" w:color="auto"/>
              <w:right w:val="single" w:sz="4" w:space="0" w:color="auto"/>
            </w:tcBorders>
            <w:shd w:val="clear" w:color="auto" w:fill="auto"/>
            <w:noWrap/>
            <w:vAlign w:val="bottom"/>
            <w:hideMark/>
          </w:tcPr>
          <w:p w:rsidR="00E11F48" w:rsidRPr="00512046" w:rsidRDefault="00E01333"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令和５</w:t>
            </w:r>
            <w:r w:rsidR="00E11F48" w:rsidRPr="00512046">
              <w:rPr>
                <w:rFonts w:cs="ＭＳ Ｐゴシック" w:hint="eastAsia"/>
                <w:color w:val="000000" w:themeColor="text1"/>
                <w:kern w:val="0"/>
                <w:sz w:val="21"/>
                <w:szCs w:val="21"/>
              </w:rPr>
              <w:t>年度</w:t>
            </w:r>
          </w:p>
        </w:tc>
        <w:tc>
          <w:tcPr>
            <w:tcW w:w="1843" w:type="dxa"/>
            <w:tcBorders>
              <w:top w:val="double" w:sz="6" w:space="0" w:color="auto"/>
              <w:left w:val="nil"/>
              <w:bottom w:val="single" w:sz="4" w:space="0" w:color="auto"/>
              <w:right w:val="double" w:sz="6" w:space="0" w:color="auto"/>
            </w:tcBorders>
            <w:shd w:val="clear" w:color="auto" w:fill="auto"/>
            <w:noWrap/>
            <w:vAlign w:val="bottom"/>
            <w:hideMark/>
          </w:tcPr>
          <w:p w:rsidR="00E11F48" w:rsidRPr="00512046" w:rsidRDefault="00E11F48" w:rsidP="00E01333">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令和</w:t>
            </w:r>
            <w:r w:rsidR="00E01333" w:rsidRPr="00512046">
              <w:rPr>
                <w:rFonts w:cs="ＭＳ Ｐゴシック" w:hint="eastAsia"/>
                <w:color w:val="000000" w:themeColor="text1"/>
                <w:kern w:val="0"/>
                <w:sz w:val="21"/>
                <w:szCs w:val="21"/>
              </w:rPr>
              <w:t>６</w:t>
            </w:r>
            <w:r w:rsidRPr="00512046">
              <w:rPr>
                <w:rFonts w:cs="ＭＳ Ｐゴシック" w:hint="eastAsia"/>
                <w:color w:val="000000" w:themeColor="text1"/>
                <w:kern w:val="0"/>
                <w:sz w:val="21"/>
                <w:szCs w:val="21"/>
              </w:rPr>
              <w:t>年度</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hideMark/>
          </w:tcPr>
          <w:p w:rsidR="00E11F48" w:rsidRPr="00512046" w:rsidRDefault="00E11F48"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1</w:t>
            </w:r>
          </w:p>
        </w:tc>
        <w:tc>
          <w:tcPr>
            <w:tcW w:w="2642" w:type="dxa"/>
            <w:tcBorders>
              <w:top w:val="nil"/>
              <w:left w:val="nil"/>
              <w:bottom w:val="single" w:sz="4" w:space="0" w:color="auto"/>
              <w:right w:val="single" w:sz="4" w:space="0" w:color="auto"/>
            </w:tcBorders>
            <w:shd w:val="clear" w:color="auto" w:fill="auto"/>
            <w:vAlign w:val="center"/>
            <w:hideMark/>
          </w:tcPr>
          <w:p w:rsidR="00E11F48" w:rsidRPr="00512046" w:rsidRDefault="00E11F48" w:rsidP="00DC415D">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双水取水場</w:t>
            </w:r>
            <w:r w:rsidR="000B69D5" w:rsidRPr="00512046">
              <w:rPr>
                <w:rFonts w:cs="ＭＳ Ｐゴシック" w:hint="eastAsia"/>
                <w:color w:val="000000" w:themeColor="text1"/>
                <w:kern w:val="0"/>
                <w:sz w:val="18"/>
                <w:szCs w:val="18"/>
              </w:rPr>
              <w:t>(工水</w:t>
            </w:r>
            <w:r w:rsidR="00DC415D" w:rsidRPr="00512046">
              <w:rPr>
                <w:rFonts w:cs="ＭＳ Ｐゴシック" w:hint="eastAsia"/>
                <w:color w:val="000000" w:themeColor="text1"/>
                <w:kern w:val="0"/>
                <w:sz w:val="18"/>
                <w:szCs w:val="18"/>
              </w:rPr>
              <w:t>含</w:t>
            </w:r>
            <w:r w:rsidR="000B69D5" w:rsidRPr="00512046">
              <w:rPr>
                <w:rFonts w:cs="ＭＳ Ｐゴシック" w:hint="eastAsia"/>
                <w:color w:val="000000" w:themeColor="text1"/>
                <w:kern w:val="0"/>
                <w:sz w:val="18"/>
                <w:szCs w:val="18"/>
              </w:rPr>
              <w:t>)</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AA4A7A"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29,729</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D61EAD"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28,458</w:t>
            </w:r>
          </w:p>
        </w:tc>
        <w:tc>
          <w:tcPr>
            <w:tcW w:w="1843" w:type="dxa"/>
            <w:tcBorders>
              <w:top w:val="nil"/>
              <w:left w:val="nil"/>
              <w:bottom w:val="single" w:sz="4" w:space="0" w:color="auto"/>
              <w:right w:val="double" w:sz="6" w:space="0" w:color="auto"/>
            </w:tcBorders>
            <w:shd w:val="clear" w:color="auto" w:fill="auto"/>
            <w:noWrap/>
            <w:vAlign w:val="bottom"/>
            <w:hideMark/>
          </w:tcPr>
          <w:p w:rsidR="00E11F48" w:rsidRPr="00512046" w:rsidRDefault="000B69D5"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27,891</w:t>
            </w:r>
          </w:p>
        </w:tc>
      </w:tr>
      <w:tr w:rsidR="00512046" w:rsidRPr="00512046" w:rsidTr="00DC415D">
        <w:trPr>
          <w:trHeight w:val="375"/>
        </w:trPr>
        <w:tc>
          <w:tcPr>
            <w:tcW w:w="760" w:type="dxa"/>
            <w:vMerge w:val="restart"/>
            <w:tcBorders>
              <w:top w:val="nil"/>
              <w:left w:val="double" w:sz="6" w:space="0" w:color="auto"/>
              <w:right w:val="single" w:sz="4" w:space="0" w:color="auto"/>
            </w:tcBorders>
            <w:shd w:val="clear" w:color="auto" w:fill="auto"/>
            <w:vAlign w:val="center"/>
            <w:hideMark/>
          </w:tcPr>
          <w:p w:rsidR="00C73E48" w:rsidRPr="00512046" w:rsidRDefault="00C73E48"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2</w:t>
            </w:r>
          </w:p>
        </w:tc>
        <w:tc>
          <w:tcPr>
            <w:tcW w:w="2642" w:type="dxa"/>
            <w:tcBorders>
              <w:top w:val="nil"/>
              <w:left w:val="nil"/>
              <w:bottom w:val="single" w:sz="4" w:space="0" w:color="auto"/>
              <w:right w:val="single" w:sz="4" w:space="0" w:color="auto"/>
            </w:tcBorders>
            <w:shd w:val="clear" w:color="auto" w:fill="auto"/>
            <w:vAlign w:val="center"/>
            <w:hideMark/>
          </w:tcPr>
          <w:p w:rsidR="00C73E48" w:rsidRPr="00512046" w:rsidRDefault="00C73E48"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玉島取水場（和多田）</w:t>
            </w:r>
          </w:p>
        </w:tc>
        <w:tc>
          <w:tcPr>
            <w:tcW w:w="1701" w:type="dxa"/>
            <w:tcBorders>
              <w:top w:val="nil"/>
              <w:left w:val="nil"/>
              <w:bottom w:val="single" w:sz="4" w:space="0" w:color="auto"/>
              <w:right w:val="single" w:sz="4" w:space="0" w:color="auto"/>
            </w:tcBorders>
            <w:shd w:val="clear" w:color="auto" w:fill="auto"/>
            <w:noWrap/>
            <w:vAlign w:val="bottom"/>
            <w:hideMark/>
          </w:tcPr>
          <w:p w:rsidR="00C73E48" w:rsidRPr="00512046" w:rsidRDefault="00AA4A7A"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3,482</w:t>
            </w:r>
          </w:p>
        </w:tc>
        <w:tc>
          <w:tcPr>
            <w:tcW w:w="1701" w:type="dxa"/>
            <w:tcBorders>
              <w:top w:val="nil"/>
              <w:left w:val="nil"/>
              <w:bottom w:val="single" w:sz="4" w:space="0" w:color="auto"/>
              <w:right w:val="single" w:sz="4" w:space="0" w:color="auto"/>
            </w:tcBorders>
            <w:shd w:val="clear" w:color="auto" w:fill="auto"/>
            <w:noWrap/>
            <w:vAlign w:val="bottom"/>
            <w:hideMark/>
          </w:tcPr>
          <w:p w:rsidR="00C73E48" w:rsidRPr="00512046" w:rsidRDefault="001E29A5"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3,730</w:t>
            </w:r>
          </w:p>
        </w:tc>
        <w:tc>
          <w:tcPr>
            <w:tcW w:w="1843" w:type="dxa"/>
            <w:tcBorders>
              <w:top w:val="nil"/>
              <w:left w:val="nil"/>
              <w:bottom w:val="single" w:sz="4" w:space="0" w:color="auto"/>
              <w:right w:val="double" w:sz="6" w:space="0" w:color="auto"/>
            </w:tcBorders>
            <w:shd w:val="clear" w:color="auto" w:fill="auto"/>
            <w:noWrap/>
            <w:vAlign w:val="bottom"/>
            <w:hideMark/>
          </w:tcPr>
          <w:p w:rsidR="00C73E48" w:rsidRPr="00512046" w:rsidRDefault="002B7F9B"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3,374</w:t>
            </w:r>
          </w:p>
        </w:tc>
      </w:tr>
      <w:tr w:rsidR="00512046" w:rsidRPr="00512046" w:rsidTr="00DC415D">
        <w:trPr>
          <w:trHeight w:val="375"/>
        </w:trPr>
        <w:tc>
          <w:tcPr>
            <w:tcW w:w="760" w:type="dxa"/>
            <w:vMerge/>
            <w:tcBorders>
              <w:left w:val="double" w:sz="6" w:space="0" w:color="auto"/>
              <w:bottom w:val="single" w:sz="4" w:space="0" w:color="auto"/>
              <w:right w:val="single" w:sz="4" w:space="0" w:color="auto"/>
            </w:tcBorders>
            <w:shd w:val="clear" w:color="auto" w:fill="auto"/>
            <w:vAlign w:val="center"/>
          </w:tcPr>
          <w:p w:rsidR="00C73E48" w:rsidRPr="00512046" w:rsidRDefault="00C73E48" w:rsidP="00E11F48">
            <w:pPr>
              <w:widowControl/>
              <w:jc w:val="center"/>
              <w:rPr>
                <w:rFonts w:cs="ＭＳ Ｐゴシック"/>
                <w:color w:val="000000" w:themeColor="text1"/>
                <w:kern w:val="0"/>
                <w:sz w:val="21"/>
                <w:szCs w:val="21"/>
              </w:rPr>
            </w:pPr>
          </w:p>
        </w:tc>
        <w:tc>
          <w:tcPr>
            <w:tcW w:w="2642" w:type="dxa"/>
            <w:tcBorders>
              <w:top w:val="nil"/>
              <w:left w:val="nil"/>
              <w:bottom w:val="single" w:sz="4" w:space="0" w:color="auto"/>
              <w:right w:val="single" w:sz="4" w:space="0" w:color="auto"/>
            </w:tcBorders>
            <w:shd w:val="clear" w:color="auto" w:fill="auto"/>
            <w:vAlign w:val="center"/>
          </w:tcPr>
          <w:p w:rsidR="00C73E48" w:rsidRPr="00512046" w:rsidRDefault="00C73E48"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玉島取水場（浜崎）</w:t>
            </w:r>
          </w:p>
        </w:tc>
        <w:tc>
          <w:tcPr>
            <w:tcW w:w="1701" w:type="dxa"/>
            <w:tcBorders>
              <w:top w:val="nil"/>
              <w:left w:val="nil"/>
              <w:bottom w:val="single" w:sz="4" w:space="0" w:color="auto"/>
              <w:right w:val="single" w:sz="4" w:space="0" w:color="auto"/>
            </w:tcBorders>
            <w:shd w:val="clear" w:color="auto" w:fill="auto"/>
            <w:noWrap/>
            <w:vAlign w:val="bottom"/>
          </w:tcPr>
          <w:p w:rsidR="00C73E48" w:rsidRPr="00512046" w:rsidRDefault="00AA4A7A"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1,496</w:t>
            </w:r>
          </w:p>
        </w:tc>
        <w:tc>
          <w:tcPr>
            <w:tcW w:w="1701" w:type="dxa"/>
            <w:tcBorders>
              <w:top w:val="nil"/>
              <w:left w:val="nil"/>
              <w:bottom w:val="single" w:sz="4" w:space="0" w:color="auto"/>
              <w:right w:val="single" w:sz="4" w:space="0" w:color="auto"/>
            </w:tcBorders>
            <w:shd w:val="clear" w:color="auto" w:fill="auto"/>
            <w:noWrap/>
            <w:vAlign w:val="bottom"/>
          </w:tcPr>
          <w:p w:rsidR="00C73E48" w:rsidRPr="00512046" w:rsidRDefault="001E29A5"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1,447</w:t>
            </w:r>
          </w:p>
        </w:tc>
        <w:tc>
          <w:tcPr>
            <w:tcW w:w="1843" w:type="dxa"/>
            <w:tcBorders>
              <w:top w:val="nil"/>
              <w:left w:val="nil"/>
              <w:bottom w:val="single" w:sz="4" w:space="0" w:color="auto"/>
              <w:right w:val="double" w:sz="6" w:space="0" w:color="auto"/>
            </w:tcBorders>
            <w:shd w:val="clear" w:color="auto" w:fill="auto"/>
            <w:noWrap/>
            <w:vAlign w:val="bottom"/>
          </w:tcPr>
          <w:p w:rsidR="00C73E48" w:rsidRPr="00512046" w:rsidRDefault="000B69D5"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1,425</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hideMark/>
          </w:tcPr>
          <w:p w:rsidR="00E11F48"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3</w:t>
            </w:r>
          </w:p>
        </w:tc>
        <w:tc>
          <w:tcPr>
            <w:tcW w:w="2642" w:type="dxa"/>
            <w:tcBorders>
              <w:top w:val="nil"/>
              <w:left w:val="nil"/>
              <w:bottom w:val="single" w:sz="4" w:space="0" w:color="auto"/>
              <w:right w:val="single" w:sz="4" w:space="0" w:color="auto"/>
            </w:tcBorders>
            <w:shd w:val="clear" w:color="auto" w:fill="auto"/>
            <w:vAlign w:val="center"/>
            <w:hideMark/>
          </w:tcPr>
          <w:p w:rsidR="00E11F48" w:rsidRPr="00512046" w:rsidRDefault="00E11F48"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土井取水施設</w:t>
            </w:r>
            <w:r w:rsidR="00616CF3" w:rsidRPr="00512046">
              <w:rPr>
                <w:rFonts w:cs="ＭＳ Ｐゴシック" w:hint="eastAsia"/>
                <w:color w:val="000000" w:themeColor="text1"/>
                <w:kern w:val="0"/>
                <w:sz w:val="21"/>
                <w:szCs w:val="21"/>
              </w:rPr>
              <w:t>（浜崎）</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EF0FD8"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126</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EF0FD8"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3</w:t>
            </w:r>
          </w:p>
        </w:tc>
        <w:tc>
          <w:tcPr>
            <w:tcW w:w="1843" w:type="dxa"/>
            <w:tcBorders>
              <w:top w:val="nil"/>
              <w:left w:val="nil"/>
              <w:bottom w:val="single" w:sz="4" w:space="0" w:color="auto"/>
              <w:right w:val="double" w:sz="6" w:space="0" w:color="auto"/>
            </w:tcBorders>
            <w:shd w:val="clear" w:color="auto" w:fill="auto"/>
            <w:noWrap/>
            <w:vAlign w:val="bottom"/>
            <w:hideMark/>
          </w:tcPr>
          <w:p w:rsidR="00E11F48" w:rsidRPr="00512046" w:rsidRDefault="00EF0FD8"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5</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tcPr>
          <w:p w:rsidR="00627039"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4</w:t>
            </w:r>
          </w:p>
        </w:tc>
        <w:tc>
          <w:tcPr>
            <w:tcW w:w="2642" w:type="dxa"/>
            <w:tcBorders>
              <w:top w:val="nil"/>
              <w:left w:val="nil"/>
              <w:bottom w:val="single" w:sz="4" w:space="0" w:color="auto"/>
              <w:right w:val="single" w:sz="4" w:space="0" w:color="auto"/>
            </w:tcBorders>
            <w:shd w:val="clear" w:color="auto" w:fill="auto"/>
            <w:vAlign w:val="center"/>
          </w:tcPr>
          <w:p w:rsidR="00627039" w:rsidRPr="00512046" w:rsidRDefault="00776369"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厳木取水施設</w:t>
            </w:r>
          </w:p>
        </w:tc>
        <w:tc>
          <w:tcPr>
            <w:tcW w:w="1701" w:type="dxa"/>
            <w:tcBorders>
              <w:top w:val="nil"/>
              <w:left w:val="nil"/>
              <w:bottom w:val="single" w:sz="4" w:space="0" w:color="auto"/>
              <w:right w:val="single" w:sz="4" w:space="0" w:color="auto"/>
            </w:tcBorders>
            <w:shd w:val="clear" w:color="auto" w:fill="auto"/>
            <w:noWrap/>
            <w:vAlign w:val="bottom"/>
          </w:tcPr>
          <w:p w:rsidR="00627039" w:rsidRPr="00512046" w:rsidRDefault="00AA4A7A"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3,739</w:t>
            </w:r>
          </w:p>
        </w:tc>
        <w:tc>
          <w:tcPr>
            <w:tcW w:w="1701" w:type="dxa"/>
            <w:tcBorders>
              <w:top w:val="nil"/>
              <w:left w:val="nil"/>
              <w:bottom w:val="single" w:sz="4" w:space="0" w:color="auto"/>
              <w:right w:val="single" w:sz="4" w:space="0" w:color="auto"/>
            </w:tcBorders>
            <w:shd w:val="clear" w:color="auto" w:fill="auto"/>
            <w:noWrap/>
            <w:vAlign w:val="bottom"/>
          </w:tcPr>
          <w:p w:rsidR="00627039" w:rsidRPr="00512046" w:rsidRDefault="00802E5C"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3</w:t>
            </w:r>
            <w:r w:rsidR="00AA4A7A" w:rsidRPr="00512046">
              <w:rPr>
                <w:rFonts w:cs="ＭＳ Ｐゴシック" w:hint="eastAsia"/>
                <w:color w:val="000000" w:themeColor="text1"/>
                <w:kern w:val="0"/>
                <w:sz w:val="21"/>
                <w:szCs w:val="21"/>
              </w:rPr>
              <w:t>,</w:t>
            </w:r>
            <w:r w:rsidRPr="00512046">
              <w:rPr>
                <w:rFonts w:cs="ＭＳ Ｐゴシック" w:hint="eastAsia"/>
                <w:color w:val="000000" w:themeColor="text1"/>
                <w:kern w:val="0"/>
                <w:sz w:val="21"/>
                <w:szCs w:val="21"/>
              </w:rPr>
              <w:t>843</w:t>
            </w:r>
          </w:p>
        </w:tc>
        <w:tc>
          <w:tcPr>
            <w:tcW w:w="1843" w:type="dxa"/>
            <w:tcBorders>
              <w:top w:val="nil"/>
              <w:left w:val="nil"/>
              <w:bottom w:val="single" w:sz="4" w:space="0" w:color="auto"/>
              <w:right w:val="double" w:sz="6" w:space="0" w:color="auto"/>
            </w:tcBorders>
            <w:shd w:val="clear" w:color="auto" w:fill="auto"/>
            <w:noWrap/>
            <w:vAlign w:val="bottom"/>
          </w:tcPr>
          <w:p w:rsidR="00627039" w:rsidRPr="00512046" w:rsidRDefault="002B7F9B"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3,648</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tcPr>
          <w:p w:rsidR="00627039"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5</w:t>
            </w:r>
          </w:p>
        </w:tc>
        <w:tc>
          <w:tcPr>
            <w:tcW w:w="2642" w:type="dxa"/>
            <w:tcBorders>
              <w:top w:val="nil"/>
              <w:left w:val="nil"/>
              <w:bottom w:val="single" w:sz="4" w:space="0" w:color="auto"/>
              <w:right w:val="single" w:sz="4" w:space="0" w:color="auto"/>
            </w:tcBorders>
            <w:shd w:val="clear" w:color="auto" w:fill="auto"/>
            <w:vAlign w:val="center"/>
          </w:tcPr>
          <w:p w:rsidR="00627039" w:rsidRPr="00512046" w:rsidRDefault="00776369"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天川取水施設</w:t>
            </w:r>
          </w:p>
        </w:tc>
        <w:tc>
          <w:tcPr>
            <w:tcW w:w="1701" w:type="dxa"/>
            <w:tcBorders>
              <w:top w:val="nil"/>
              <w:left w:val="nil"/>
              <w:bottom w:val="single" w:sz="4" w:space="0" w:color="auto"/>
              <w:right w:val="single" w:sz="4" w:space="0" w:color="auto"/>
            </w:tcBorders>
            <w:shd w:val="clear" w:color="auto" w:fill="auto"/>
            <w:noWrap/>
            <w:vAlign w:val="bottom"/>
          </w:tcPr>
          <w:p w:rsidR="00627039" w:rsidRPr="00512046" w:rsidRDefault="00F5045F"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23</w:t>
            </w:r>
          </w:p>
        </w:tc>
        <w:tc>
          <w:tcPr>
            <w:tcW w:w="1701" w:type="dxa"/>
            <w:tcBorders>
              <w:top w:val="nil"/>
              <w:left w:val="nil"/>
              <w:bottom w:val="single" w:sz="4" w:space="0" w:color="auto"/>
              <w:right w:val="single" w:sz="4" w:space="0" w:color="auto"/>
            </w:tcBorders>
            <w:shd w:val="clear" w:color="auto" w:fill="auto"/>
            <w:noWrap/>
            <w:vAlign w:val="bottom"/>
          </w:tcPr>
          <w:p w:rsidR="00627039" w:rsidRPr="00512046" w:rsidRDefault="00F5045F"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22</w:t>
            </w:r>
          </w:p>
        </w:tc>
        <w:tc>
          <w:tcPr>
            <w:tcW w:w="1843" w:type="dxa"/>
            <w:tcBorders>
              <w:top w:val="nil"/>
              <w:left w:val="nil"/>
              <w:bottom w:val="single" w:sz="4" w:space="0" w:color="auto"/>
              <w:right w:val="double" w:sz="6" w:space="0" w:color="auto"/>
            </w:tcBorders>
            <w:shd w:val="clear" w:color="auto" w:fill="auto"/>
            <w:noWrap/>
            <w:vAlign w:val="bottom"/>
          </w:tcPr>
          <w:p w:rsidR="00627039" w:rsidRPr="00512046" w:rsidRDefault="00F5045F"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19</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tcPr>
          <w:p w:rsidR="00627039"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6</w:t>
            </w:r>
          </w:p>
        </w:tc>
        <w:tc>
          <w:tcPr>
            <w:tcW w:w="2642" w:type="dxa"/>
            <w:tcBorders>
              <w:top w:val="nil"/>
              <w:left w:val="nil"/>
              <w:bottom w:val="single" w:sz="4" w:space="0" w:color="auto"/>
              <w:right w:val="single" w:sz="4" w:space="0" w:color="auto"/>
            </w:tcBorders>
            <w:shd w:val="clear" w:color="auto" w:fill="auto"/>
            <w:vAlign w:val="center"/>
          </w:tcPr>
          <w:p w:rsidR="00627039" w:rsidRPr="00512046" w:rsidRDefault="00776369"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瀬戸木場取水施設</w:t>
            </w:r>
          </w:p>
        </w:tc>
        <w:tc>
          <w:tcPr>
            <w:tcW w:w="1701" w:type="dxa"/>
            <w:tcBorders>
              <w:top w:val="nil"/>
              <w:left w:val="nil"/>
              <w:bottom w:val="single" w:sz="4" w:space="0" w:color="auto"/>
              <w:right w:val="single" w:sz="4" w:space="0" w:color="auto"/>
            </w:tcBorders>
            <w:shd w:val="clear" w:color="auto" w:fill="auto"/>
            <w:noWrap/>
            <w:vAlign w:val="bottom"/>
          </w:tcPr>
          <w:p w:rsidR="00627039" w:rsidRPr="00512046" w:rsidRDefault="00F5045F"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8</w:t>
            </w:r>
          </w:p>
        </w:tc>
        <w:tc>
          <w:tcPr>
            <w:tcW w:w="1701" w:type="dxa"/>
            <w:tcBorders>
              <w:top w:val="nil"/>
              <w:left w:val="nil"/>
              <w:bottom w:val="single" w:sz="4" w:space="0" w:color="auto"/>
              <w:right w:val="single" w:sz="4" w:space="0" w:color="auto"/>
            </w:tcBorders>
            <w:shd w:val="clear" w:color="auto" w:fill="auto"/>
            <w:noWrap/>
            <w:vAlign w:val="bottom"/>
          </w:tcPr>
          <w:p w:rsidR="00627039" w:rsidRPr="00512046" w:rsidRDefault="00776369"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10</w:t>
            </w:r>
          </w:p>
        </w:tc>
        <w:tc>
          <w:tcPr>
            <w:tcW w:w="1843" w:type="dxa"/>
            <w:tcBorders>
              <w:top w:val="nil"/>
              <w:left w:val="nil"/>
              <w:bottom w:val="single" w:sz="4" w:space="0" w:color="auto"/>
              <w:right w:val="double" w:sz="6" w:space="0" w:color="auto"/>
            </w:tcBorders>
            <w:shd w:val="clear" w:color="auto" w:fill="auto"/>
            <w:noWrap/>
            <w:vAlign w:val="bottom"/>
          </w:tcPr>
          <w:p w:rsidR="00627039" w:rsidRPr="00512046" w:rsidRDefault="00F5045F"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8</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tcPr>
          <w:p w:rsidR="00776369"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7</w:t>
            </w:r>
          </w:p>
        </w:tc>
        <w:tc>
          <w:tcPr>
            <w:tcW w:w="2642" w:type="dxa"/>
            <w:tcBorders>
              <w:top w:val="nil"/>
              <w:left w:val="nil"/>
              <w:bottom w:val="single" w:sz="4" w:space="0" w:color="auto"/>
              <w:right w:val="single" w:sz="4" w:space="0" w:color="auto"/>
            </w:tcBorders>
            <w:shd w:val="clear" w:color="auto" w:fill="auto"/>
            <w:vAlign w:val="center"/>
          </w:tcPr>
          <w:p w:rsidR="00776369" w:rsidRPr="00512046" w:rsidRDefault="00776369"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岩詰・栗ノ木取水施設</w:t>
            </w:r>
          </w:p>
        </w:tc>
        <w:tc>
          <w:tcPr>
            <w:tcW w:w="1701" w:type="dxa"/>
            <w:tcBorders>
              <w:top w:val="nil"/>
              <w:left w:val="nil"/>
              <w:bottom w:val="single" w:sz="4" w:space="0" w:color="auto"/>
              <w:right w:val="single" w:sz="4" w:space="0" w:color="auto"/>
            </w:tcBorders>
            <w:shd w:val="clear" w:color="auto" w:fill="auto"/>
            <w:noWrap/>
            <w:vAlign w:val="bottom"/>
          </w:tcPr>
          <w:p w:rsidR="00776369" w:rsidRPr="00512046" w:rsidRDefault="00F5045F"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17</w:t>
            </w:r>
          </w:p>
        </w:tc>
        <w:tc>
          <w:tcPr>
            <w:tcW w:w="1701" w:type="dxa"/>
            <w:tcBorders>
              <w:top w:val="nil"/>
              <w:left w:val="nil"/>
              <w:bottom w:val="single" w:sz="4" w:space="0" w:color="auto"/>
              <w:right w:val="single" w:sz="4" w:space="0" w:color="auto"/>
            </w:tcBorders>
            <w:shd w:val="clear" w:color="auto" w:fill="auto"/>
            <w:noWrap/>
            <w:vAlign w:val="bottom"/>
          </w:tcPr>
          <w:p w:rsidR="00776369" w:rsidRPr="00512046" w:rsidRDefault="00F5045F"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18</w:t>
            </w:r>
          </w:p>
        </w:tc>
        <w:tc>
          <w:tcPr>
            <w:tcW w:w="1843" w:type="dxa"/>
            <w:tcBorders>
              <w:top w:val="nil"/>
              <w:left w:val="nil"/>
              <w:bottom w:val="single" w:sz="4" w:space="0" w:color="auto"/>
              <w:right w:val="double" w:sz="6" w:space="0" w:color="auto"/>
            </w:tcBorders>
            <w:shd w:val="clear" w:color="auto" w:fill="auto"/>
            <w:noWrap/>
            <w:vAlign w:val="bottom"/>
          </w:tcPr>
          <w:p w:rsidR="00F5045F" w:rsidRPr="00512046" w:rsidRDefault="00F5045F" w:rsidP="00F5045F">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19</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hideMark/>
          </w:tcPr>
          <w:p w:rsidR="00E11F48"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8</w:t>
            </w:r>
          </w:p>
        </w:tc>
        <w:tc>
          <w:tcPr>
            <w:tcW w:w="2642" w:type="dxa"/>
            <w:tcBorders>
              <w:top w:val="nil"/>
              <w:left w:val="nil"/>
              <w:bottom w:val="single" w:sz="4" w:space="0" w:color="auto"/>
              <w:right w:val="single" w:sz="4" w:space="0" w:color="auto"/>
            </w:tcBorders>
            <w:shd w:val="clear" w:color="auto" w:fill="auto"/>
            <w:vAlign w:val="center"/>
            <w:hideMark/>
          </w:tcPr>
          <w:p w:rsidR="00E11F48" w:rsidRPr="00512046" w:rsidRDefault="00E11F48"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本門取水施設</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F5045F"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12</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F5045F"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9</w:t>
            </w:r>
          </w:p>
        </w:tc>
        <w:tc>
          <w:tcPr>
            <w:tcW w:w="1843" w:type="dxa"/>
            <w:tcBorders>
              <w:top w:val="nil"/>
              <w:left w:val="nil"/>
              <w:bottom w:val="single" w:sz="4" w:space="0" w:color="auto"/>
              <w:right w:val="double" w:sz="6" w:space="0" w:color="auto"/>
            </w:tcBorders>
            <w:shd w:val="clear" w:color="auto" w:fill="auto"/>
            <w:noWrap/>
            <w:vAlign w:val="bottom"/>
            <w:hideMark/>
          </w:tcPr>
          <w:p w:rsidR="00E11F48" w:rsidRPr="00512046" w:rsidRDefault="00F5045F"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9</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hideMark/>
          </w:tcPr>
          <w:p w:rsidR="00E11F48"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lastRenderedPageBreak/>
              <w:t>9</w:t>
            </w:r>
          </w:p>
        </w:tc>
        <w:tc>
          <w:tcPr>
            <w:tcW w:w="2642" w:type="dxa"/>
            <w:tcBorders>
              <w:top w:val="nil"/>
              <w:left w:val="nil"/>
              <w:bottom w:val="single" w:sz="4" w:space="0" w:color="auto"/>
              <w:right w:val="single" w:sz="4" w:space="0" w:color="auto"/>
            </w:tcBorders>
            <w:shd w:val="clear" w:color="auto" w:fill="auto"/>
            <w:vAlign w:val="center"/>
            <w:hideMark/>
          </w:tcPr>
          <w:p w:rsidR="00E11F48" w:rsidRPr="00512046" w:rsidRDefault="00E11F48" w:rsidP="00DC415D">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中山取水場</w:t>
            </w:r>
            <w:r w:rsidR="000B69D5" w:rsidRPr="00512046">
              <w:rPr>
                <w:rFonts w:cs="ＭＳ Ｐゴシック" w:hint="eastAsia"/>
                <w:color w:val="000000" w:themeColor="text1"/>
                <w:kern w:val="0"/>
                <w:sz w:val="18"/>
                <w:szCs w:val="18"/>
              </w:rPr>
              <w:t>(伊岐佐</w:t>
            </w:r>
            <w:r w:rsidR="00DC415D" w:rsidRPr="00512046">
              <w:rPr>
                <w:rFonts w:cs="ＭＳ Ｐゴシック" w:hint="eastAsia"/>
                <w:color w:val="000000" w:themeColor="text1"/>
                <w:kern w:val="0"/>
                <w:sz w:val="18"/>
                <w:szCs w:val="18"/>
              </w:rPr>
              <w:t>含</w:t>
            </w:r>
            <w:r w:rsidR="000B69D5" w:rsidRPr="00512046">
              <w:rPr>
                <w:rFonts w:cs="ＭＳ Ｐゴシック" w:hint="eastAsia"/>
                <w:color w:val="000000" w:themeColor="text1"/>
                <w:kern w:val="0"/>
                <w:sz w:val="18"/>
                <w:szCs w:val="18"/>
              </w:rPr>
              <w:t>)</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323370"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1,698</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32337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1,683</w:t>
            </w:r>
          </w:p>
        </w:tc>
        <w:tc>
          <w:tcPr>
            <w:tcW w:w="1843" w:type="dxa"/>
            <w:tcBorders>
              <w:top w:val="nil"/>
              <w:left w:val="nil"/>
              <w:bottom w:val="single" w:sz="4" w:space="0" w:color="auto"/>
              <w:right w:val="double" w:sz="6" w:space="0" w:color="auto"/>
            </w:tcBorders>
            <w:shd w:val="clear" w:color="auto" w:fill="auto"/>
            <w:noWrap/>
            <w:vAlign w:val="bottom"/>
            <w:hideMark/>
          </w:tcPr>
          <w:p w:rsidR="00E11F48" w:rsidRPr="00512046" w:rsidRDefault="00BC6C6E"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1,693</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tcPr>
          <w:p w:rsidR="005718AD"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10</w:t>
            </w:r>
          </w:p>
        </w:tc>
        <w:tc>
          <w:tcPr>
            <w:tcW w:w="2642" w:type="dxa"/>
            <w:tcBorders>
              <w:top w:val="nil"/>
              <w:left w:val="nil"/>
              <w:bottom w:val="single" w:sz="4" w:space="0" w:color="auto"/>
              <w:right w:val="single" w:sz="4" w:space="0" w:color="auto"/>
            </w:tcBorders>
            <w:shd w:val="clear" w:color="auto" w:fill="auto"/>
            <w:vAlign w:val="center"/>
          </w:tcPr>
          <w:p w:rsidR="005718AD" w:rsidRPr="00512046" w:rsidRDefault="005718AD"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楠取水施設</w:t>
            </w:r>
          </w:p>
        </w:tc>
        <w:tc>
          <w:tcPr>
            <w:tcW w:w="1701" w:type="dxa"/>
            <w:tcBorders>
              <w:top w:val="nil"/>
              <w:left w:val="nil"/>
              <w:bottom w:val="single" w:sz="4" w:space="0" w:color="auto"/>
              <w:right w:val="single" w:sz="4" w:space="0" w:color="auto"/>
            </w:tcBorders>
            <w:shd w:val="clear" w:color="auto" w:fill="auto"/>
            <w:noWrap/>
            <w:vAlign w:val="bottom"/>
          </w:tcPr>
          <w:p w:rsidR="005718AD" w:rsidRPr="00512046" w:rsidRDefault="00BC6C6E"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6</w:t>
            </w:r>
          </w:p>
        </w:tc>
        <w:tc>
          <w:tcPr>
            <w:tcW w:w="1701" w:type="dxa"/>
            <w:tcBorders>
              <w:top w:val="nil"/>
              <w:left w:val="nil"/>
              <w:bottom w:val="single" w:sz="4" w:space="0" w:color="auto"/>
              <w:right w:val="single" w:sz="4" w:space="0" w:color="auto"/>
            </w:tcBorders>
            <w:shd w:val="clear" w:color="auto" w:fill="auto"/>
            <w:noWrap/>
            <w:vAlign w:val="bottom"/>
          </w:tcPr>
          <w:p w:rsidR="005718AD" w:rsidRPr="00512046" w:rsidRDefault="00BC6C6E"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13</w:t>
            </w:r>
          </w:p>
        </w:tc>
        <w:tc>
          <w:tcPr>
            <w:tcW w:w="1843" w:type="dxa"/>
            <w:tcBorders>
              <w:top w:val="nil"/>
              <w:left w:val="nil"/>
              <w:bottom w:val="single" w:sz="4" w:space="0" w:color="auto"/>
              <w:right w:val="double" w:sz="6" w:space="0" w:color="auto"/>
            </w:tcBorders>
            <w:shd w:val="clear" w:color="auto" w:fill="auto"/>
            <w:noWrap/>
            <w:vAlign w:val="bottom"/>
          </w:tcPr>
          <w:p w:rsidR="005718AD" w:rsidRPr="00512046" w:rsidRDefault="00BC6C6E"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8</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tcPr>
          <w:p w:rsidR="005718AD"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11</w:t>
            </w:r>
          </w:p>
        </w:tc>
        <w:tc>
          <w:tcPr>
            <w:tcW w:w="2642" w:type="dxa"/>
            <w:tcBorders>
              <w:top w:val="nil"/>
              <w:left w:val="nil"/>
              <w:bottom w:val="single" w:sz="4" w:space="0" w:color="auto"/>
              <w:right w:val="single" w:sz="4" w:space="0" w:color="auto"/>
            </w:tcBorders>
            <w:shd w:val="clear" w:color="auto" w:fill="auto"/>
            <w:vAlign w:val="center"/>
          </w:tcPr>
          <w:p w:rsidR="005718AD" w:rsidRPr="00512046" w:rsidRDefault="005718AD"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現野取水施設</w:t>
            </w:r>
          </w:p>
        </w:tc>
        <w:tc>
          <w:tcPr>
            <w:tcW w:w="1701" w:type="dxa"/>
            <w:tcBorders>
              <w:top w:val="nil"/>
              <w:left w:val="nil"/>
              <w:bottom w:val="single" w:sz="4" w:space="0" w:color="auto"/>
              <w:right w:val="single" w:sz="4" w:space="0" w:color="auto"/>
            </w:tcBorders>
            <w:shd w:val="clear" w:color="auto" w:fill="auto"/>
            <w:noWrap/>
            <w:vAlign w:val="bottom"/>
          </w:tcPr>
          <w:p w:rsidR="005718AD" w:rsidRPr="00512046" w:rsidRDefault="00BC6C6E"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8</w:t>
            </w:r>
          </w:p>
        </w:tc>
        <w:tc>
          <w:tcPr>
            <w:tcW w:w="1701" w:type="dxa"/>
            <w:tcBorders>
              <w:top w:val="nil"/>
              <w:left w:val="nil"/>
              <w:bottom w:val="single" w:sz="4" w:space="0" w:color="auto"/>
              <w:right w:val="single" w:sz="4" w:space="0" w:color="auto"/>
            </w:tcBorders>
            <w:shd w:val="clear" w:color="auto" w:fill="auto"/>
            <w:noWrap/>
            <w:vAlign w:val="bottom"/>
          </w:tcPr>
          <w:p w:rsidR="005718AD" w:rsidRPr="00512046" w:rsidRDefault="00BC6C6E"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6</w:t>
            </w:r>
          </w:p>
        </w:tc>
        <w:tc>
          <w:tcPr>
            <w:tcW w:w="1843" w:type="dxa"/>
            <w:tcBorders>
              <w:top w:val="nil"/>
              <w:left w:val="nil"/>
              <w:bottom w:val="single" w:sz="4" w:space="0" w:color="auto"/>
              <w:right w:val="double" w:sz="6" w:space="0" w:color="auto"/>
            </w:tcBorders>
            <w:shd w:val="clear" w:color="auto" w:fill="auto"/>
            <w:noWrap/>
            <w:vAlign w:val="bottom"/>
          </w:tcPr>
          <w:p w:rsidR="005718AD" w:rsidRPr="00512046" w:rsidRDefault="00BC6C6E"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8</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hideMark/>
          </w:tcPr>
          <w:p w:rsidR="00E11F48"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12</w:t>
            </w:r>
          </w:p>
        </w:tc>
        <w:tc>
          <w:tcPr>
            <w:tcW w:w="2642" w:type="dxa"/>
            <w:tcBorders>
              <w:top w:val="nil"/>
              <w:left w:val="nil"/>
              <w:bottom w:val="single" w:sz="4" w:space="0" w:color="auto"/>
              <w:right w:val="single" w:sz="4" w:space="0" w:color="auto"/>
            </w:tcBorders>
            <w:shd w:val="clear" w:color="auto" w:fill="auto"/>
            <w:vAlign w:val="center"/>
            <w:hideMark/>
          </w:tcPr>
          <w:p w:rsidR="00E11F48" w:rsidRPr="00512046" w:rsidRDefault="00616CF3"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向島取水施設</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F0353B"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15</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9D0C4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14</w:t>
            </w:r>
          </w:p>
        </w:tc>
        <w:tc>
          <w:tcPr>
            <w:tcW w:w="1843" w:type="dxa"/>
            <w:tcBorders>
              <w:top w:val="nil"/>
              <w:left w:val="nil"/>
              <w:bottom w:val="single" w:sz="4" w:space="0" w:color="auto"/>
              <w:right w:val="double" w:sz="6" w:space="0" w:color="auto"/>
            </w:tcBorders>
            <w:shd w:val="clear" w:color="auto" w:fill="auto"/>
            <w:noWrap/>
            <w:vAlign w:val="bottom"/>
            <w:hideMark/>
          </w:tcPr>
          <w:p w:rsidR="00E11F48" w:rsidRPr="00512046" w:rsidRDefault="009D0C4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16</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hideMark/>
          </w:tcPr>
          <w:p w:rsidR="00E11F48"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13</w:t>
            </w:r>
          </w:p>
        </w:tc>
        <w:tc>
          <w:tcPr>
            <w:tcW w:w="2642" w:type="dxa"/>
            <w:tcBorders>
              <w:top w:val="nil"/>
              <w:left w:val="nil"/>
              <w:bottom w:val="single" w:sz="4" w:space="0" w:color="auto"/>
              <w:right w:val="single" w:sz="4" w:space="0" w:color="auto"/>
            </w:tcBorders>
            <w:shd w:val="clear" w:color="auto" w:fill="auto"/>
            <w:vAlign w:val="center"/>
            <w:hideMark/>
          </w:tcPr>
          <w:p w:rsidR="00E11F48" w:rsidRPr="00512046" w:rsidRDefault="00616CF3"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馬渡島取水施設</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F0353B"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77</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9D0C4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63</w:t>
            </w:r>
          </w:p>
        </w:tc>
        <w:tc>
          <w:tcPr>
            <w:tcW w:w="1843" w:type="dxa"/>
            <w:tcBorders>
              <w:top w:val="nil"/>
              <w:left w:val="nil"/>
              <w:bottom w:val="single" w:sz="4" w:space="0" w:color="auto"/>
              <w:right w:val="double" w:sz="6" w:space="0" w:color="auto"/>
            </w:tcBorders>
            <w:shd w:val="clear" w:color="auto" w:fill="auto"/>
            <w:noWrap/>
            <w:vAlign w:val="bottom"/>
            <w:hideMark/>
          </w:tcPr>
          <w:p w:rsidR="00E11F48" w:rsidRPr="00512046" w:rsidRDefault="009D0C4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63</w:t>
            </w:r>
          </w:p>
        </w:tc>
      </w:tr>
      <w:tr w:rsidR="00512046" w:rsidRPr="00512046" w:rsidTr="00DC415D">
        <w:trPr>
          <w:trHeight w:val="375"/>
        </w:trPr>
        <w:tc>
          <w:tcPr>
            <w:tcW w:w="760" w:type="dxa"/>
            <w:tcBorders>
              <w:top w:val="nil"/>
              <w:left w:val="double" w:sz="6" w:space="0" w:color="auto"/>
              <w:bottom w:val="single" w:sz="4" w:space="0" w:color="auto"/>
              <w:right w:val="single" w:sz="4" w:space="0" w:color="auto"/>
            </w:tcBorders>
            <w:shd w:val="clear" w:color="auto" w:fill="auto"/>
            <w:vAlign w:val="center"/>
            <w:hideMark/>
          </w:tcPr>
          <w:p w:rsidR="00E11F48"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14</w:t>
            </w:r>
          </w:p>
        </w:tc>
        <w:tc>
          <w:tcPr>
            <w:tcW w:w="2642" w:type="dxa"/>
            <w:tcBorders>
              <w:top w:val="nil"/>
              <w:left w:val="nil"/>
              <w:bottom w:val="single" w:sz="4" w:space="0" w:color="auto"/>
              <w:right w:val="single" w:sz="4" w:space="0" w:color="auto"/>
            </w:tcBorders>
            <w:shd w:val="clear" w:color="auto" w:fill="auto"/>
            <w:vAlign w:val="center"/>
            <w:hideMark/>
          </w:tcPr>
          <w:p w:rsidR="00E11F48" w:rsidRPr="00512046" w:rsidRDefault="00616CF3"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加唐島取水施設</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F0353B"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32</w:t>
            </w:r>
          </w:p>
        </w:tc>
        <w:tc>
          <w:tcPr>
            <w:tcW w:w="1701" w:type="dxa"/>
            <w:tcBorders>
              <w:top w:val="nil"/>
              <w:left w:val="nil"/>
              <w:bottom w:val="single" w:sz="4" w:space="0" w:color="auto"/>
              <w:right w:val="single" w:sz="4" w:space="0" w:color="auto"/>
            </w:tcBorders>
            <w:shd w:val="clear" w:color="auto" w:fill="auto"/>
            <w:noWrap/>
            <w:vAlign w:val="bottom"/>
            <w:hideMark/>
          </w:tcPr>
          <w:p w:rsidR="00E11F48" w:rsidRPr="00512046" w:rsidRDefault="009D0C4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27</w:t>
            </w:r>
          </w:p>
        </w:tc>
        <w:tc>
          <w:tcPr>
            <w:tcW w:w="1843" w:type="dxa"/>
            <w:tcBorders>
              <w:top w:val="nil"/>
              <w:left w:val="nil"/>
              <w:bottom w:val="single" w:sz="4" w:space="0" w:color="auto"/>
              <w:right w:val="double" w:sz="6" w:space="0" w:color="auto"/>
            </w:tcBorders>
            <w:shd w:val="clear" w:color="auto" w:fill="auto"/>
            <w:noWrap/>
            <w:vAlign w:val="bottom"/>
            <w:hideMark/>
          </w:tcPr>
          <w:p w:rsidR="00E11F48" w:rsidRPr="00512046" w:rsidRDefault="009D0C4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29</w:t>
            </w:r>
          </w:p>
        </w:tc>
      </w:tr>
      <w:tr w:rsidR="00512046" w:rsidRPr="00512046" w:rsidTr="00DC415D">
        <w:trPr>
          <w:trHeight w:val="375"/>
        </w:trPr>
        <w:tc>
          <w:tcPr>
            <w:tcW w:w="760" w:type="dxa"/>
            <w:tcBorders>
              <w:top w:val="single" w:sz="4" w:space="0" w:color="auto"/>
              <w:left w:val="double" w:sz="6" w:space="0" w:color="auto"/>
              <w:bottom w:val="double" w:sz="4" w:space="0" w:color="auto"/>
              <w:right w:val="single" w:sz="4" w:space="0" w:color="auto"/>
            </w:tcBorders>
            <w:shd w:val="clear" w:color="auto" w:fill="auto"/>
            <w:vAlign w:val="center"/>
            <w:hideMark/>
          </w:tcPr>
          <w:p w:rsidR="00E11F48" w:rsidRPr="00512046" w:rsidRDefault="00A33EA4" w:rsidP="00E11F48">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15</w:t>
            </w:r>
          </w:p>
        </w:tc>
        <w:tc>
          <w:tcPr>
            <w:tcW w:w="2642" w:type="dxa"/>
            <w:tcBorders>
              <w:top w:val="single" w:sz="4" w:space="0" w:color="auto"/>
              <w:left w:val="nil"/>
              <w:bottom w:val="double" w:sz="4" w:space="0" w:color="auto"/>
              <w:right w:val="single" w:sz="4" w:space="0" w:color="auto"/>
            </w:tcBorders>
            <w:shd w:val="clear" w:color="auto" w:fill="auto"/>
            <w:vAlign w:val="center"/>
            <w:hideMark/>
          </w:tcPr>
          <w:p w:rsidR="00E11F48" w:rsidRPr="00512046" w:rsidRDefault="00616CF3" w:rsidP="00E11F48">
            <w:pPr>
              <w:widowControl/>
              <w:rPr>
                <w:rFonts w:cs="ＭＳ Ｐゴシック"/>
                <w:color w:val="000000" w:themeColor="text1"/>
                <w:kern w:val="0"/>
                <w:sz w:val="21"/>
                <w:szCs w:val="21"/>
              </w:rPr>
            </w:pPr>
            <w:r w:rsidRPr="00512046">
              <w:rPr>
                <w:rFonts w:cs="ＭＳ Ｐゴシック" w:hint="eastAsia"/>
                <w:color w:val="000000" w:themeColor="text1"/>
                <w:kern w:val="0"/>
                <w:sz w:val="21"/>
                <w:szCs w:val="21"/>
              </w:rPr>
              <w:t>松島取水施設</w:t>
            </w:r>
          </w:p>
        </w:tc>
        <w:tc>
          <w:tcPr>
            <w:tcW w:w="1701" w:type="dxa"/>
            <w:tcBorders>
              <w:top w:val="single" w:sz="4" w:space="0" w:color="auto"/>
              <w:left w:val="nil"/>
              <w:bottom w:val="double" w:sz="4" w:space="0" w:color="auto"/>
              <w:right w:val="single" w:sz="4" w:space="0" w:color="auto"/>
            </w:tcBorders>
            <w:shd w:val="clear" w:color="auto" w:fill="auto"/>
            <w:noWrap/>
            <w:vAlign w:val="bottom"/>
            <w:hideMark/>
          </w:tcPr>
          <w:p w:rsidR="00E11F48" w:rsidRPr="00512046" w:rsidRDefault="00F0353B"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11</w:t>
            </w:r>
          </w:p>
        </w:tc>
        <w:tc>
          <w:tcPr>
            <w:tcW w:w="1701" w:type="dxa"/>
            <w:tcBorders>
              <w:top w:val="single" w:sz="4" w:space="0" w:color="auto"/>
              <w:left w:val="nil"/>
              <w:bottom w:val="double" w:sz="4" w:space="0" w:color="auto"/>
              <w:right w:val="single" w:sz="4" w:space="0" w:color="auto"/>
            </w:tcBorders>
            <w:shd w:val="clear" w:color="auto" w:fill="auto"/>
            <w:noWrap/>
            <w:vAlign w:val="bottom"/>
            <w:hideMark/>
          </w:tcPr>
          <w:p w:rsidR="00E11F48" w:rsidRPr="00512046" w:rsidRDefault="009D0C4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10</w:t>
            </w:r>
          </w:p>
        </w:tc>
        <w:tc>
          <w:tcPr>
            <w:tcW w:w="1843" w:type="dxa"/>
            <w:tcBorders>
              <w:top w:val="single" w:sz="4" w:space="0" w:color="auto"/>
              <w:left w:val="nil"/>
              <w:bottom w:val="double" w:sz="4" w:space="0" w:color="auto"/>
              <w:right w:val="double" w:sz="6" w:space="0" w:color="auto"/>
            </w:tcBorders>
            <w:shd w:val="clear" w:color="auto" w:fill="auto"/>
            <w:noWrap/>
            <w:vAlign w:val="bottom"/>
            <w:hideMark/>
          </w:tcPr>
          <w:p w:rsidR="00E11F48" w:rsidRPr="00512046" w:rsidRDefault="009D0C4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11</w:t>
            </w:r>
          </w:p>
        </w:tc>
      </w:tr>
      <w:tr w:rsidR="005718AD" w:rsidRPr="00512046" w:rsidTr="00DC415D">
        <w:trPr>
          <w:trHeight w:val="375"/>
        </w:trPr>
        <w:tc>
          <w:tcPr>
            <w:tcW w:w="3402" w:type="dxa"/>
            <w:gridSpan w:val="2"/>
            <w:tcBorders>
              <w:top w:val="double" w:sz="4" w:space="0" w:color="auto"/>
              <w:left w:val="double" w:sz="6" w:space="0" w:color="auto"/>
              <w:bottom w:val="double" w:sz="4" w:space="0" w:color="auto"/>
              <w:right w:val="single" w:sz="4" w:space="0" w:color="auto"/>
            </w:tcBorders>
            <w:shd w:val="clear" w:color="auto" w:fill="auto"/>
            <w:vAlign w:val="center"/>
          </w:tcPr>
          <w:p w:rsidR="005718AD" w:rsidRPr="00512046" w:rsidRDefault="005718AD" w:rsidP="005718AD">
            <w:pPr>
              <w:widowControl/>
              <w:jc w:val="center"/>
              <w:rPr>
                <w:rFonts w:cs="ＭＳ Ｐゴシック"/>
                <w:color w:val="000000" w:themeColor="text1"/>
                <w:kern w:val="0"/>
                <w:sz w:val="21"/>
                <w:szCs w:val="21"/>
              </w:rPr>
            </w:pPr>
            <w:r w:rsidRPr="00512046">
              <w:rPr>
                <w:rFonts w:cs="ＭＳ Ｐゴシック" w:hint="eastAsia"/>
                <w:color w:val="000000" w:themeColor="text1"/>
                <w:kern w:val="0"/>
                <w:sz w:val="21"/>
                <w:szCs w:val="21"/>
              </w:rPr>
              <w:t>平均取水量計</w:t>
            </w:r>
          </w:p>
        </w:tc>
        <w:tc>
          <w:tcPr>
            <w:tcW w:w="1701" w:type="dxa"/>
            <w:tcBorders>
              <w:top w:val="double" w:sz="4" w:space="0" w:color="auto"/>
              <w:left w:val="nil"/>
              <w:bottom w:val="double" w:sz="4" w:space="0" w:color="auto"/>
              <w:right w:val="single" w:sz="4" w:space="0" w:color="auto"/>
            </w:tcBorders>
            <w:shd w:val="clear" w:color="auto" w:fill="auto"/>
            <w:noWrap/>
            <w:vAlign w:val="bottom"/>
          </w:tcPr>
          <w:p w:rsidR="005718AD" w:rsidRPr="00512046" w:rsidRDefault="00323370" w:rsidP="00C73E48">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40,479</w:t>
            </w:r>
          </w:p>
        </w:tc>
        <w:tc>
          <w:tcPr>
            <w:tcW w:w="1701" w:type="dxa"/>
            <w:tcBorders>
              <w:top w:val="double" w:sz="4" w:space="0" w:color="auto"/>
              <w:left w:val="nil"/>
              <w:bottom w:val="double" w:sz="4" w:space="0" w:color="auto"/>
              <w:right w:val="single" w:sz="4" w:space="0" w:color="auto"/>
            </w:tcBorders>
            <w:shd w:val="clear" w:color="auto" w:fill="auto"/>
            <w:noWrap/>
            <w:vAlign w:val="bottom"/>
          </w:tcPr>
          <w:p w:rsidR="005718AD" w:rsidRPr="00512046" w:rsidRDefault="0032337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39,356</w:t>
            </w:r>
          </w:p>
        </w:tc>
        <w:tc>
          <w:tcPr>
            <w:tcW w:w="1843" w:type="dxa"/>
            <w:tcBorders>
              <w:top w:val="double" w:sz="4" w:space="0" w:color="auto"/>
              <w:left w:val="nil"/>
              <w:bottom w:val="double" w:sz="4" w:space="0" w:color="auto"/>
              <w:right w:val="double" w:sz="6" w:space="0" w:color="auto"/>
            </w:tcBorders>
            <w:shd w:val="clear" w:color="auto" w:fill="auto"/>
            <w:noWrap/>
            <w:vAlign w:val="bottom"/>
          </w:tcPr>
          <w:p w:rsidR="005718AD" w:rsidRPr="00512046" w:rsidRDefault="00323370" w:rsidP="00627039">
            <w:pPr>
              <w:widowControl/>
              <w:jc w:val="right"/>
              <w:rPr>
                <w:rFonts w:cs="ＭＳ Ｐゴシック"/>
                <w:color w:val="000000" w:themeColor="text1"/>
                <w:kern w:val="0"/>
                <w:sz w:val="21"/>
                <w:szCs w:val="21"/>
              </w:rPr>
            </w:pPr>
            <w:r w:rsidRPr="00512046">
              <w:rPr>
                <w:rFonts w:cs="ＭＳ Ｐゴシック" w:hint="eastAsia"/>
                <w:color w:val="000000" w:themeColor="text1"/>
                <w:kern w:val="0"/>
                <w:sz w:val="21"/>
                <w:szCs w:val="21"/>
              </w:rPr>
              <w:t>38,226</w:t>
            </w:r>
          </w:p>
        </w:tc>
      </w:tr>
    </w:tbl>
    <w:p w:rsidR="006555FF" w:rsidRPr="00512046" w:rsidRDefault="006555FF" w:rsidP="00A64621">
      <w:pPr>
        <w:ind w:firstLineChars="300" w:firstLine="715"/>
        <w:rPr>
          <w:color w:val="000000" w:themeColor="text1"/>
          <w:spacing w:val="-20"/>
        </w:rPr>
      </w:pPr>
    </w:p>
    <w:p w:rsidR="00D02AD3" w:rsidRPr="00512046" w:rsidRDefault="00D02AD3" w:rsidP="00A64621">
      <w:pPr>
        <w:ind w:firstLineChars="300" w:firstLine="715"/>
        <w:rPr>
          <w:color w:val="000000" w:themeColor="text1"/>
          <w:spacing w:val="-20"/>
        </w:rPr>
      </w:pPr>
      <w:r w:rsidRPr="00512046">
        <w:rPr>
          <w:rFonts w:hint="eastAsia"/>
          <w:color w:val="000000" w:themeColor="text1"/>
          <w:spacing w:val="-20"/>
        </w:rPr>
        <w:t>②</w:t>
      </w:r>
      <w:r w:rsidR="00DE6CA9" w:rsidRPr="00512046">
        <w:rPr>
          <w:rFonts w:hint="eastAsia"/>
          <w:color w:val="000000" w:themeColor="text1"/>
          <w:spacing w:val="-20"/>
        </w:rPr>
        <w:t xml:space="preserve"> </w:t>
      </w:r>
      <w:r w:rsidR="002A1698" w:rsidRPr="00512046">
        <w:rPr>
          <w:rFonts w:hint="eastAsia"/>
          <w:color w:val="000000" w:themeColor="text1"/>
          <w:spacing w:val="-20"/>
        </w:rPr>
        <w:t>緊急時の初期対応</w:t>
      </w:r>
    </w:p>
    <w:p w:rsidR="002A1698" w:rsidRPr="00512046" w:rsidRDefault="00D02AD3" w:rsidP="00DE6CA9">
      <w:pPr>
        <w:ind w:leftChars="300" w:left="835" w:firstLineChars="106" w:firstLine="253"/>
        <w:rPr>
          <w:color w:val="000000" w:themeColor="text1"/>
          <w:spacing w:val="-20"/>
        </w:rPr>
      </w:pPr>
      <w:r w:rsidRPr="00512046">
        <w:rPr>
          <w:rFonts w:hint="eastAsia"/>
          <w:color w:val="000000" w:themeColor="text1"/>
          <w:spacing w:val="-20"/>
        </w:rPr>
        <w:t>受託者</w:t>
      </w:r>
      <w:r w:rsidR="002A1698" w:rsidRPr="00512046">
        <w:rPr>
          <w:rFonts w:hint="eastAsia"/>
          <w:color w:val="000000" w:themeColor="text1"/>
          <w:spacing w:val="-20"/>
        </w:rPr>
        <w:t>は、水質異常、地震、風水害、</w:t>
      </w:r>
      <w:r w:rsidR="00A60D6E" w:rsidRPr="00512046">
        <w:rPr>
          <w:rFonts w:hint="eastAsia"/>
          <w:color w:val="000000" w:themeColor="text1"/>
          <w:spacing w:val="-20"/>
        </w:rPr>
        <w:t>落雷、油流出、</w:t>
      </w:r>
      <w:r w:rsidR="002A1698" w:rsidRPr="00512046">
        <w:rPr>
          <w:rFonts w:hint="eastAsia"/>
          <w:color w:val="000000" w:themeColor="text1"/>
          <w:spacing w:val="-20"/>
        </w:rPr>
        <w:t>その他災害等が発生した場合、施設を安</w:t>
      </w:r>
      <w:r w:rsidR="00171A37" w:rsidRPr="00512046">
        <w:rPr>
          <w:rFonts w:hint="eastAsia"/>
          <w:color w:val="000000" w:themeColor="text1"/>
          <w:spacing w:val="-20"/>
        </w:rPr>
        <w:t>全かつ正常に運転できるよう、臨機に緊急の措置を講じ、直ちに委託者</w:t>
      </w:r>
      <w:r w:rsidR="002A1698" w:rsidRPr="00512046">
        <w:rPr>
          <w:rFonts w:hint="eastAsia"/>
          <w:color w:val="000000" w:themeColor="text1"/>
          <w:spacing w:val="-20"/>
        </w:rPr>
        <w:t>に報告する</w:t>
      </w:r>
      <w:r w:rsidR="00C6707D" w:rsidRPr="00512046">
        <w:rPr>
          <w:rFonts w:hint="eastAsia"/>
          <w:color w:val="000000" w:themeColor="text1"/>
          <w:spacing w:val="-20"/>
        </w:rPr>
        <w:t>とともに、委託者と協働</w:t>
      </w:r>
      <w:r w:rsidR="00743306" w:rsidRPr="00512046">
        <w:rPr>
          <w:rFonts w:hint="eastAsia"/>
          <w:color w:val="000000" w:themeColor="text1"/>
          <w:spacing w:val="-20"/>
        </w:rPr>
        <w:t>し、あるいは委託者の指示により対応に当たる</w:t>
      </w:r>
      <w:r w:rsidR="002A1698" w:rsidRPr="00512046">
        <w:rPr>
          <w:rFonts w:hint="eastAsia"/>
          <w:color w:val="000000" w:themeColor="text1"/>
          <w:spacing w:val="-20"/>
        </w:rPr>
        <w:t>こと。</w:t>
      </w:r>
    </w:p>
    <w:p w:rsidR="002A1698" w:rsidRPr="00512046" w:rsidRDefault="00D02AD3" w:rsidP="00A11F15">
      <w:pPr>
        <w:ind w:left="596" w:hangingChars="250" w:hanging="596"/>
        <w:rPr>
          <w:color w:val="000000" w:themeColor="text1"/>
          <w:spacing w:val="-20"/>
        </w:rPr>
      </w:pPr>
      <w:r w:rsidRPr="00512046">
        <w:rPr>
          <w:rFonts w:hint="eastAsia"/>
          <w:color w:val="000000" w:themeColor="text1"/>
          <w:spacing w:val="-20"/>
        </w:rPr>
        <w:t>③</w:t>
      </w:r>
      <w:r w:rsidR="00DE6CA9" w:rsidRPr="00512046">
        <w:rPr>
          <w:rFonts w:hint="eastAsia"/>
          <w:color w:val="000000" w:themeColor="text1"/>
          <w:spacing w:val="-20"/>
        </w:rPr>
        <w:t xml:space="preserve"> </w:t>
      </w:r>
      <w:r w:rsidR="002A1698" w:rsidRPr="00512046">
        <w:rPr>
          <w:rFonts w:hint="eastAsia"/>
          <w:color w:val="000000" w:themeColor="text1"/>
          <w:spacing w:val="-20"/>
        </w:rPr>
        <w:t>業務継承と引継ぎ</w:t>
      </w:r>
    </w:p>
    <w:p w:rsidR="002A1698" w:rsidRPr="00512046" w:rsidRDefault="002A1698" w:rsidP="00DE6CA9">
      <w:pPr>
        <w:ind w:firstLineChars="417" w:firstLine="993"/>
        <w:rPr>
          <w:color w:val="000000" w:themeColor="text1"/>
          <w:spacing w:val="-20"/>
        </w:rPr>
      </w:pPr>
      <w:r w:rsidRPr="00512046">
        <w:rPr>
          <w:rFonts w:hint="eastAsia"/>
          <w:color w:val="000000" w:themeColor="text1"/>
          <w:spacing w:val="-20"/>
        </w:rPr>
        <w:t>日常業務の確実な継続確保と情報の共有を行うこと。</w:t>
      </w:r>
    </w:p>
    <w:p w:rsidR="002A1698" w:rsidRPr="00512046" w:rsidRDefault="00D02AD3" w:rsidP="00DE6CA9">
      <w:pPr>
        <w:ind w:firstLineChars="300" w:firstLine="715"/>
        <w:rPr>
          <w:color w:val="000000" w:themeColor="text1"/>
          <w:spacing w:val="-20"/>
        </w:rPr>
      </w:pPr>
      <w:r w:rsidRPr="00512046">
        <w:rPr>
          <w:rFonts w:hint="eastAsia"/>
          <w:color w:val="000000" w:themeColor="text1"/>
          <w:spacing w:val="-20"/>
        </w:rPr>
        <w:t>④</w:t>
      </w:r>
      <w:r w:rsidR="00DE6CA9" w:rsidRPr="00512046">
        <w:rPr>
          <w:rFonts w:hint="eastAsia"/>
          <w:color w:val="000000" w:themeColor="text1"/>
          <w:spacing w:val="-20"/>
        </w:rPr>
        <w:t xml:space="preserve"> </w:t>
      </w:r>
      <w:r w:rsidR="002A1698" w:rsidRPr="00512046">
        <w:rPr>
          <w:rFonts w:hint="eastAsia"/>
          <w:color w:val="000000" w:themeColor="text1"/>
          <w:spacing w:val="-20"/>
        </w:rPr>
        <w:t>報告書等の作成整理</w:t>
      </w:r>
    </w:p>
    <w:p w:rsidR="002A1698" w:rsidRPr="00512046" w:rsidRDefault="002A1698" w:rsidP="00DE6CA9">
      <w:pPr>
        <w:ind w:leftChars="300" w:left="835" w:firstLineChars="100" w:firstLine="238"/>
        <w:rPr>
          <w:color w:val="000000" w:themeColor="text1"/>
          <w:spacing w:val="-20"/>
        </w:rPr>
      </w:pPr>
      <w:r w:rsidRPr="00512046">
        <w:rPr>
          <w:rFonts w:hint="eastAsia"/>
          <w:color w:val="000000" w:themeColor="text1"/>
          <w:spacing w:val="-20"/>
        </w:rPr>
        <w:t>受託者は</w:t>
      </w:r>
      <w:r w:rsidR="000A566A" w:rsidRPr="00512046">
        <w:rPr>
          <w:rFonts w:hint="eastAsia"/>
          <w:color w:val="000000" w:themeColor="text1"/>
          <w:spacing w:val="-20"/>
        </w:rPr>
        <w:t>、運転管理に係る報告書の作成、運転記録の管理方法をあらかじめ</w:t>
      </w:r>
      <w:r w:rsidR="00171A37" w:rsidRPr="00512046">
        <w:rPr>
          <w:rFonts w:hint="eastAsia"/>
          <w:color w:val="000000" w:themeColor="text1"/>
          <w:spacing w:val="-20"/>
        </w:rPr>
        <w:t>委託者</w:t>
      </w:r>
      <w:r w:rsidR="000A566A" w:rsidRPr="00512046">
        <w:rPr>
          <w:rFonts w:hint="eastAsia"/>
          <w:color w:val="000000" w:themeColor="text1"/>
          <w:spacing w:val="-20"/>
        </w:rPr>
        <w:t>と協議し、これを記録・分析・整理すること。</w:t>
      </w:r>
    </w:p>
    <w:p w:rsidR="000A566A" w:rsidRPr="00512046" w:rsidRDefault="0075654D" w:rsidP="00DE6CA9">
      <w:pPr>
        <w:ind w:firstLineChars="300" w:firstLine="715"/>
        <w:rPr>
          <w:color w:val="000000" w:themeColor="text1"/>
          <w:spacing w:val="-20"/>
        </w:rPr>
      </w:pPr>
      <w:r w:rsidRPr="00512046">
        <w:rPr>
          <w:rFonts w:hint="eastAsia"/>
          <w:color w:val="000000" w:themeColor="text1"/>
          <w:spacing w:val="-20"/>
        </w:rPr>
        <w:t>⑤</w:t>
      </w:r>
      <w:r w:rsidR="00DE6CA9" w:rsidRPr="00512046">
        <w:rPr>
          <w:rFonts w:hint="eastAsia"/>
          <w:color w:val="000000" w:themeColor="text1"/>
          <w:spacing w:val="-20"/>
        </w:rPr>
        <w:t xml:space="preserve"> </w:t>
      </w:r>
      <w:r w:rsidR="000A566A" w:rsidRPr="00512046">
        <w:rPr>
          <w:rFonts w:hint="eastAsia"/>
          <w:color w:val="000000" w:themeColor="text1"/>
          <w:spacing w:val="-20"/>
        </w:rPr>
        <w:t>マニュアルの作成と見直し</w:t>
      </w:r>
    </w:p>
    <w:p w:rsidR="00F83C13" w:rsidRPr="00512046" w:rsidRDefault="000A566A" w:rsidP="00DE6CA9">
      <w:pPr>
        <w:ind w:leftChars="300" w:left="835" w:firstLineChars="100" w:firstLine="238"/>
        <w:rPr>
          <w:color w:val="000000" w:themeColor="text1"/>
          <w:spacing w:val="-20"/>
        </w:rPr>
      </w:pPr>
      <w:r w:rsidRPr="00512046">
        <w:rPr>
          <w:rFonts w:hint="eastAsia"/>
          <w:color w:val="000000" w:themeColor="text1"/>
          <w:spacing w:val="-20"/>
        </w:rPr>
        <w:t>受託者は、安定供水及び効率的な運転を行うために最善の対応を図れるよう</w:t>
      </w:r>
      <w:r w:rsidR="00DE6CA9" w:rsidRPr="00512046">
        <w:rPr>
          <w:rFonts w:hint="eastAsia"/>
          <w:color w:val="000000" w:themeColor="text1"/>
          <w:spacing w:val="-20"/>
        </w:rPr>
        <w:t>に作業要領</w:t>
      </w:r>
      <w:r w:rsidRPr="00512046">
        <w:rPr>
          <w:rFonts w:hint="eastAsia"/>
          <w:color w:val="000000" w:themeColor="text1"/>
          <w:spacing w:val="-20"/>
        </w:rPr>
        <w:t>、運転操作マニュアル、各種手順書等の作成及び見直し</w:t>
      </w:r>
      <w:r w:rsidR="00022535" w:rsidRPr="00512046">
        <w:rPr>
          <w:rFonts w:hint="eastAsia"/>
          <w:color w:val="000000" w:themeColor="text1"/>
          <w:spacing w:val="-20"/>
        </w:rPr>
        <w:t>を</w:t>
      </w:r>
      <w:r w:rsidRPr="00512046">
        <w:rPr>
          <w:rFonts w:hint="eastAsia"/>
          <w:color w:val="000000" w:themeColor="text1"/>
          <w:spacing w:val="-20"/>
        </w:rPr>
        <w:t>行う</w:t>
      </w:r>
      <w:r w:rsidR="00022535" w:rsidRPr="00512046">
        <w:rPr>
          <w:rFonts w:hint="eastAsia"/>
          <w:color w:val="000000" w:themeColor="text1"/>
          <w:spacing w:val="-20"/>
        </w:rPr>
        <w:t>こと</w:t>
      </w:r>
      <w:r w:rsidRPr="00512046">
        <w:rPr>
          <w:rFonts w:hint="eastAsia"/>
          <w:color w:val="000000" w:themeColor="text1"/>
          <w:spacing w:val="-20"/>
        </w:rPr>
        <w:t>。</w:t>
      </w:r>
    </w:p>
    <w:p w:rsidR="000A566A" w:rsidRPr="00512046" w:rsidRDefault="00F83C13" w:rsidP="00DE6CA9">
      <w:pPr>
        <w:ind w:firstLineChars="100" w:firstLine="238"/>
        <w:rPr>
          <w:color w:val="000000" w:themeColor="text1"/>
          <w:spacing w:val="-20"/>
        </w:rPr>
      </w:pPr>
      <w:r w:rsidRPr="00512046">
        <w:rPr>
          <w:rFonts w:hint="eastAsia"/>
          <w:color w:val="000000" w:themeColor="text1"/>
          <w:spacing w:val="-20"/>
        </w:rPr>
        <w:t xml:space="preserve">イ　</w:t>
      </w:r>
      <w:r w:rsidR="000A566A" w:rsidRPr="00512046">
        <w:rPr>
          <w:rFonts w:hint="eastAsia"/>
          <w:color w:val="000000" w:themeColor="text1"/>
          <w:spacing w:val="-20"/>
        </w:rPr>
        <w:t>水質監視業務</w:t>
      </w:r>
    </w:p>
    <w:p w:rsidR="000A566A" w:rsidRPr="00512046" w:rsidRDefault="000A566A" w:rsidP="00A11F15">
      <w:pPr>
        <w:pStyle w:val="a3"/>
        <w:numPr>
          <w:ilvl w:val="0"/>
          <w:numId w:val="28"/>
        </w:numPr>
        <w:ind w:leftChars="0" w:left="1094" w:hanging="357"/>
        <w:rPr>
          <w:color w:val="000000" w:themeColor="text1"/>
          <w:spacing w:val="-20"/>
        </w:rPr>
      </w:pPr>
      <w:r w:rsidRPr="00512046">
        <w:rPr>
          <w:rFonts w:hint="eastAsia"/>
          <w:color w:val="000000" w:themeColor="text1"/>
          <w:spacing w:val="-20"/>
        </w:rPr>
        <w:t>水質検査（毎日検査）</w:t>
      </w:r>
    </w:p>
    <w:p w:rsidR="000A566A" w:rsidRPr="00512046" w:rsidRDefault="000A566A" w:rsidP="00DC415D">
      <w:pPr>
        <w:pStyle w:val="a3"/>
        <w:ind w:leftChars="300" w:left="835" w:firstLineChars="100" w:firstLine="238"/>
        <w:rPr>
          <w:color w:val="000000" w:themeColor="text1"/>
          <w:spacing w:val="-20"/>
        </w:rPr>
      </w:pPr>
      <w:r w:rsidRPr="00512046">
        <w:rPr>
          <w:rFonts w:hint="eastAsia"/>
          <w:color w:val="000000" w:themeColor="text1"/>
          <w:spacing w:val="-20"/>
        </w:rPr>
        <w:t>浄水処理の</w:t>
      </w:r>
      <w:r w:rsidR="00DC415D" w:rsidRPr="00512046">
        <w:rPr>
          <w:rFonts w:hint="eastAsia"/>
          <w:color w:val="000000" w:themeColor="text1"/>
          <w:spacing w:val="-20"/>
        </w:rPr>
        <w:t>確認のために行う水質検査を、各水道施設で良好な水質を維持す</w:t>
      </w:r>
      <w:r w:rsidR="00D02AD3" w:rsidRPr="00512046">
        <w:rPr>
          <w:rFonts w:hint="eastAsia"/>
          <w:color w:val="000000" w:themeColor="text1"/>
          <w:spacing w:val="-20"/>
        </w:rPr>
        <w:t>るため</w:t>
      </w:r>
      <w:r w:rsidRPr="00512046">
        <w:rPr>
          <w:rFonts w:hint="eastAsia"/>
          <w:color w:val="000000" w:themeColor="text1"/>
          <w:spacing w:val="-20"/>
        </w:rPr>
        <w:t>に必要な回数を実施すること。</w:t>
      </w:r>
    </w:p>
    <w:p w:rsidR="000A566A" w:rsidRPr="00512046" w:rsidRDefault="000A566A" w:rsidP="00DC415D">
      <w:pPr>
        <w:ind w:leftChars="300" w:left="835" w:firstLineChars="100" w:firstLine="238"/>
        <w:rPr>
          <w:color w:val="000000" w:themeColor="text1"/>
          <w:spacing w:val="-20"/>
        </w:rPr>
      </w:pPr>
      <w:r w:rsidRPr="00512046">
        <w:rPr>
          <w:rFonts w:hint="eastAsia"/>
          <w:color w:val="000000" w:themeColor="text1"/>
          <w:spacing w:val="-20"/>
        </w:rPr>
        <w:t>また</w:t>
      </w:r>
      <w:r w:rsidR="00022535" w:rsidRPr="00512046">
        <w:rPr>
          <w:rFonts w:hint="eastAsia"/>
          <w:color w:val="000000" w:themeColor="text1"/>
          <w:spacing w:val="-20"/>
        </w:rPr>
        <w:t>、水質変化時には、確認と原因究明のために必要な水質検査等を早急に</w:t>
      </w:r>
      <w:r w:rsidRPr="00512046">
        <w:rPr>
          <w:rFonts w:hint="eastAsia"/>
          <w:color w:val="000000" w:themeColor="text1"/>
          <w:spacing w:val="-20"/>
        </w:rPr>
        <w:lastRenderedPageBreak/>
        <w:t>実施すること。なお、これらの水質調査等の結果については</w:t>
      </w:r>
      <w:r w:rsidR="00CA3516" w:rsidRPr="00512046">
        <w:rPr>
          <w:rFonts w:hint="eastAsia"/>
          <w:color w:val="000000" w:themeColor="text1"/>
          <w:spacing w:val="-20"/>
        </w:rPr>
        <w:t>、</w:t>
      </w:r>
      <w:r w:rsidR="00727A3C" w:rsidRPr="00512046">
        <w:rPr>
          <w:rFonts w:hint="eastAsia"/>
          <w:color w:val="000000" w:themeColor="text1"/>
          <w:spacing w:val="-20"/>
        </w:rPr>
        <w:t>適宜</w:t>
      </w:r>
      <w:r w:rsidR="005A13BC" w:rsidRPr="00512046">
        <w:rPr>
          <w:rFonts w:hint="eastAsia"/>
          <w:color w:val="000000" w:themeColor="text1"/>
          <w:spacing w:val="-20"/>
        </w:rPr>
        <w:t>報告を行うこと（報告の方法、</w:t>
      </w:r>
      <w:r w:rsidR="00171A37" w:rsidRPr="00512046">
        <w:rPr>
          <w:rFonts w:hint="eastAsia"/>
          <w:color w:val="000000" w:themeColor="text1"/>
          <w:spacing w:val="-20"/>
        </w:rPr>
        <w:t>頻度、報告書の様式等については、委託者</w:t>
      </w:r>
      <w:r w:rsidR="00DC5A7C" w:rsidRPr="00512046">
        <w:rPr>
          <w:rFonts w:hint="eastAsia"/>
          <w:color w:val="000000" w:themeColor="text1"/>
          <w:spacing w:val="-20"/>
        </w:rPr>
        <w:t>と協議の上決定する）。</w:t>
      </w:r>
    </w:p>
    <w:p w:rsidR="00DC5A7C" w:rsidRPr="00512046" w:rsidRDefault="00DE6CA9" w:rsidP="00A11F15">
      <w:pPr>
        <w:pStyle w:val="a3"/>
        <w:numPr>
          <w:ilvl w:val="0"/>
          <w:numId w:val="28"/>
        </w:numPr>
        <w:ind w:leftChars="0" w:left="1094" w:hanging="357"/>
        <w:rPr>
          <w:color w:val="000000" w:themeColor="text1"/>
          <w:spacing w:val="-20"/>
        </w:rPr>
      </w:pPr>
      <w:r w:rsidRPr="00512046">
        <w:rPr>
          <w:rFonts w:hint="eastAsia"/>
          <w:color w:val="000000" w:themeColor="text1"/>
          <w:spacing w:val="-20"/>
        </w:rPr>
        <w:t xml:space="preserve"> </w:t>
      </w:r>
      <w:r w:rsidR="00DC5A7C" w:rsidRPr="00512046">
        <w:rPr>
          <w:rFonts w:hint="eastAsia"/>
          <w:color w:val="000000" w:themeColor="text1"/>
          <w:spacing w:val="-20"/>
        </w:rPr>
        <w:t>ジャーテスト（凝集試験）</w:t>
      </w:r>
    </w:p>
    <w:p w:rsidR="00DC5A7C" w:rsidRPr="00512046" w:rsidRDefault="00DC5A7C" w:rsidP="00A11F15">
      <w:pPr>
        <w:pStyle w:val="a3"/>
        <w:ind w:leftChars="300" w:left="835" w:firstLineChars="100" w:firstLine="238"/>
        <w:rPr>
          <w:color w:val="000000" w:themeColor="text1"/>
          <w:spacing w:val="-20"/>
        </w:rPr>
      </w:pPr>
      <w:r w:rsidRPr="00512046">
        <w:rPr>
          <w:rFonts w:hint="eastAsia"/>
          <w:color w:val="000000" w:themeColor="text1"/>
          <w:spacing w:val="-20"/>
        </w:rPr>
        <w:t>適正</w:t>
      </w:r>
      <w:r w:rsidR="00022535" w:rsidRPr="00512046">
        <w:rPr>
          <w:rFonts w:hint="eastAsia"/>
          <w:color w:val="000000" w:themeColor="text1"/>
          <w:spacing w:val="-20"/>
        </w:rPr>
        <w:t>な凝集剤や凝集補助剤の注入量を確認するため、定期的に実施する他、</w:t>
      </w:r>
      <w:r w:rsidRPr="00512046">
        <w:rPr>
          <w:rFonts w:hint="eastAsia"/>
          <w:color w:val="000000" w:themeColor="text1"/>
          <w:spacing w:val="-20"/>
        </w:rPr>
        <w:t>水</w:t>
      </w:r>
      <w:r w:rsidR="005A13BC" w:rsidRPr="00512046">
        <w:rPr>
          <w:rFonts w:hint="eastAsia"/>
          <w:color w:val="000000" w:themeColor="text1"/>
          <w:spacing w:val="-20"/>
        </w:rPr>
        <w:t>質変化</w:t>
      </w:r>
      <w:r w:rsidRPr="00512046">
        <w:rPr>
          <w:rFonts w:hint="eastAsia"/>
          <w:color w:val="000000" w:themeColor="text1"/>
          <w:spacing w:val="-20"/>
        </w:rPr>
        <w:t>時に必要な回数実施すること。</w:t>
      </w:r>
    </w:p>
    <w:p w:rsidR="00DC5A7C" w:rsidRPr="00512046" w:rsidRDefault="00DC5A7C" w:rsidP="00DE6CA9">
      <w:pPr>
        <w:ind w:firstLineChars="100" w:firstLine="238"/>
        <w:rPr>
          <w:color w:val="000000" w:themeColor="text1"/>
          <w:spacing w:val="-20"/>
        </w:rPr>
      </w:pPr>
      <w:r w:rsidRPr="00512046">
        <w:rPr>
          <w:rFonts w:hint="eastAsia"/>
          <w:color w:val="000000" w:themeColor="text1"/>
          <w:spacing w:val="-20"/>
        </w:rPr>
        <w:t>ウ　その他関連業務</w:t>
      </w:r>
    </w:p>
    <w:p w:rsidR="00980BBB" w:rsidRPr="00512046" w:rsidRDefault="00DE6CA9" w:rsidP="00A11F15">
      <w:pPr>
        <w:pStyle w:val="a3"/>
        <w:numPr>
          <w:ilvl w:val="0"/>
          <w:numId w:val="29"/>
        </w:numPr>
        <w:ind w:leftChars="0"/>
        <w:rPr>
          <w:color w:val="000000" w:themeColor="text1"/>
          <w:spacing w:val="-20"/>
        </w:rPr>
      </w:pPr>
      <w:r w:rsidRPr="00512046">
        <w:rPr>
          <w:rFonts w:hint="eastAsia"/>
          <w:color w:val="000000" w:themeColor="text1"/>
          <w:spacing w:val="-20"/>
        </w:rPr>
        <w:t xml:space="preserve"> </w:t>
      </w:r>
      <w:r w:rsidR="00DC5A7C" w:rsidRPr="00512046">
        <w:rPr>
          <w:rFonts w:hint="eastAsia"/>
          <w:color w:val="000000" w:themeColor="text1"/>
          <w:spacing w:val="-20"/>
        </w:rPr>
        <w:t>門扉の開閉・施錠</w:t>
      </w:r>
      <w:r w:rsidR="00CA3516" w:rsidRPr="00512046">
        <w:rPr>
          <w:rFonts w:hint="eastAsia"/>
          <w:color w:val="000000" w:themeColor="text1"/>
          <w:spacing w:val="-20"/>
        </w:rPr>
        <w:t>、</w:t>
      </w:r>
      <w:r w:rsidR="00DC5A7C" w:rsidRPr="00512046">
        <w:rPr>
          <w:rFonts w:hint="eastAsia"/>
          <w:color w:val="000000" w:themeColor="text1"/>
          <w:spacing w:val="-20"/>
        </w:rPr>
        <w:t>ＩＴＶ</w:t>
      </w:r>
      <w:r w:rsidR="00357831" w:rsidRPr="00512046">
        <w:rPr>
          <w:rFonts w:hint="eastAsia"/>
          <w:color w:val="000000" w:themeColor="text1"/>
          <w:spacing w:val="-20"/>
        </w:rPr>
        <w:t>設備等による対象施設構内の監視</w:t>
      </w:r>
    </w:p>
    <w:p w:rsidR="00DC5A7C" w:rsidRPr="00512046" w:rsidRDefault="00357831" w:rsidP="00A11F15">
      <w:pPr>
        <w:pStyle w:val="a3"/>
        <w:ind w:leftChars="0" w:left="851" w:firstLineChars="100" w:firstLine="238"/>
        <w:rPr>
          <w:color w:val="000000" w:themeColor="text1"/>
          <w:spacing w:val="-20"/>
        </w:rPr>
      </w:pPr>
      <w:r w:rsidRPr="00512046">
        <w:rPr>
          <w:rFonts w:hint="eastAsia"/>
          <w:color w:val="000000" w:themeColor="text1"/>
          <w:spacing w:val="-20"/>
        </w:rPr>
        <w:t>施設</w:t>
      </w:r>
      <w:r w:rsidR="00A11F15" w:rsidRPr="00512046">
        <w:rPr>
          <w:rFonts w:hint="eastAsia"/>
          <w:color w:val="000000" w:themeColor="text1"/>
          <w:spacing w:val="-20"/>
        </w:rPr>
        <w:t>の危機管理等に対応するため、監視室での門扉の操作やＩＴＶ操作・モ</w:t>
      </w:r>
      <w:r w:rsidRPr="00512046">
        <w:rPr>
          <w:rFonts w:hint="eastAsia"/>
          <w:color w:val="000000" w:themeColor="text1"/>
          <w:spacing w:val="-20"/>
        </w:rPr>
        <w:t>ニターの監視を行うこと。</w:t>
      </w:r>
    </w:p>
    <w:p w:rsidR="00357831" w:rsidRPr="00512046" w:rsidRDefault="00DE6CA9" w:rsidP="00A11F15">
      <w:pPr>
        <w:pStyle w:val="a3"/>
        <w:numPr>
          <w:ilvl w:val="0"/>
          <w:numId w:val="29"/>
        </w:numPr>
        <w:ind w:leftChars="0"/>
        <w:rPr>
          <w:color w:val="000000" w:themeColor="text1"/>
          <w:spacing w:val="-20"/>
        </w:rPr>
      </w:pPr>
      <w:r w:rsidRPr="00512046">
        <w:rPr>
          <w:rFonts w:hint="eastAsia"/>
          <w:color w:val="000000" w:themeColor="text1"/>
          <w:spacing w:val="-20"/>
        </w:rPr>
        <w:t xml:space="preserve"> </w:t>
      </w:r>
      <w:r w:rsidR="00357831" w:rsidRPr="00512046">
        <w:rPr>
          <w:rFonts w:hint="eastAsia"/>
          <w:color w:val="000000" w:themeColor="text1"/>
          <w:spacing w:val="-20"/>
        </w:rPr>
        <w:t>備品・物品の管理</w:t>
      </w:r>
    </w:p>
    <w:p w:rsidR="0075483C" w:rsidRPr="00512046" w:rsidRDefault="00357831" w:rsidP="00A11F15">
      <w:pPr>
        <w:pStyle w:val="a3"/>
        <w:ind w:leftChars="0" w:left="851" w:firstLineChars="100" w:firstLine="238"/>
        <w:rPr>
          <w:color w:val="000000" w:themeColor="text1"/>
          <w:spacing w:val="-20"/>
        </w:rPr>
      </w:pPr>
      <w:r w:rsidRPr="00512046">
        <w:rPr>
          <w:rFonts w:hint="eastAsia"/>
          <w:color w:val="000000" w:themeColor="text1"/>
          <w:spacing w:val="-20"/>
        </w:rPr>
        <w:t>受託者は、施設の維持管理を良好に行うために</w:t>
      </w:r>
      <w:r w:rsidR="00B3388E" w:rsidRPr="00512046">
        <w:rPr>
          <w:rFonts w:hint="eastAsia"/>
          <w:color w:val="000000" w:themeColor="text1"/>
          <w:spacing w:val="-20"/>
        </w:rPr>
        <w:t>備え付けられている、又は貸</w:t>
      </w:r>
      <w:r w:rsidR="00043FB2" w:rsidRPr="00512046">
        <w:rPr>
          <w:rFonts w:hint="eastAsia"/>
          <w:color w:val="000000" w:themeColor="text1"/>
          <w:spacing w:val="-20"/>
        </w:rPr>
        <w:t>与されている備品、図書類、</w:t>
      </w:r>
      <w:r w:rsidR="00B3388E" w:rsidRPr="00512046">
        <w:rPr>
          <w:rFonts w:hint="eastAsia"/>
          <w:color w:val="000000" w:themeColor="text1"/>
          <w:spacing w:val="-20"/>
        </w:rPr>
        <w:t>鍵類の管理、及び業務履行に必要とされる</w:t>
      </w:r>
      <w:r w:rsidR="0075483C" w:rsidRPr="00512046">
        <w:rPr>
          <w:rFonts w:hint="eastAsia"/>
          <w:color w:val="000000" w:themeColor="text1"/>
          <w:spacing w:val="-20"/>
        </w:rPr>
        <w:t>委託者からの支給品・貸与品の在庫管理を行うこと。</w:t>
      </w:r>
    </w:p>
    <w:p w:rsidR="001125F7" w:rsidRPr="00512046" w:rsidRDefault="0075483C" w:rsidP="00A11F15">
      <w:pPr>
        <w:ind w:leftChars="300" w:left="835" w:firstLineChars="100" w:firstLine="238"/>
        <w:rPr>
          <w:color w:val="000000" w:themeColor="text1"/>
          <w:spacing w:val="-20"/>
        </w:rPr>
      </w:pPr>
      <w:r w:rsidRPr="00512046">
        <w:rPr>
          <w:rFonts w:hint="eastAsia"/>
          <w:color w:val="000000" w:themeColor="text1"/>
          <w:spacing w:val="-20"/>
        </w:rPr>
        <w:t>ま</w:t>
      </w:r>
      <w:r w:rsidR="00B3388E" w:rsidRPr="00512046">
        <w:rPr>
          <w:rFonts w:hint="eastAsia"/>
          <w:color w:val="000000" w:themeColor="text1"/>
          <w:spacing w:val="-20"/>
        </w:rPr>
        <w:t>た、浄配水場の運転管理、維持管理を良好に行う上で必要となる完成図</w:t>
      </w:r>
      <w:r w:rsidR="003206F5" w:rsidRPr="00512046">
        <w:rPr>
          <w:rFonts w:hint="eastAsia"/>
          <w:color w:val="000000" w:themeColor="text1"/>
          <w:spacing w:val="-20"/>
        </w:rPr>
        <w:t>書、その他の文書に関して、委託者と協議の上</w:t>
      </w:r>
      <w:r w:rsidRPr="00512046">
        <w:rPr>
          <w:rFonts w:hint="eastAsia"/>
          <w:color w:val="000000" w:themeColor="text1"/>
          <w:spacing w:val="-20"/>
        </w:rPr>
        <w:t>、必要な</w:t>
      </w:r>
      <w:r w:rsidR="00171A37" w:rsidRPr="00512046">
        <w:rPr>
          <w:rFonts w:hint="eastAsia"/>
          <w:color w:val="000000" w:themeColor="text1"/>
          <w:spacing w:val="-20"/>
        </w:rPr>
        <w:t>修正、追録、廃棄を行うこと。なお、文書の取扱いについては、委託者</w:t>
      </w:r>
      <w:r w:rsidRPr="00512046">
        <w:rPr>
          <w:rFonts w:hint="eastAsia"/>
          <w:color w:val="000000" w:themeColor="text1"/>
          <w:spacing w:val="-20"/>
        </w:rPr>
        <w:t>が定める文書管理や個人情報保護</w:t>
      </w:r>
      <w:r w:rsidR="006F6951" w:rsidRPr="00512046">
        <w:rPr>
          <w:rFonts w:hint="eastAsia"/>
          <w:color w:val="000000" w:themeColor="text1"/>
          <w:spacing w:val="-20"/>
        </w:rPr>
        <w:t>に関する規定などに基づいて行うこと。</w:t>
      </w:r>
    </w:p>
    <w:p w:rsidR="001B57E7" w:rsidRPr="00512046" w:rsidRDefault="001125F7" w:rsidP="00DE6CA9">
      <w:pPr>
        <w:ind w:firstLineChars="100" w:firstLine="238"/>
        <w:rPr>
          <w:color w:val="000000" w:themeColor="text1"/>
          <w:spacing w:val="-20"/>
        </w:rPr>
      </w:pPr>
      <w:r w:rsidRPr="00512046">
        <w:rPr>
          <w:rFonts w:hint="eastAsia"/>
          <w:color w:val="000000" w:themeColor="text1"/>
          <w:spacing w:val="-20"/>
        </w:rPr>
        <w:t>(2)</w:t>
      </w:r>
      <w:r w:rsidR="00DE6CA9" w:rsidRPr="00512046">
        <w:rPr>
          <w:color w:val="000000" w:themeColor="text1"/>
          <w:spacing w:val="-20"/>
        </w:rPr>
        <w:t xml:space="preserve"> </w:t>
      </w:r>
      <w:r w:rsidR="006F6951" w:rsidRPr="00512046">
        <w:rPr>
          <w:rFonts w:hint="eastAsia"/>
          <w:color w:val="000000" w:themeColor="text1"/>
          <w:spacing w:val="-20"/>
        </w:rPr>
        <w:t>保全管理業務</w:t>
      </w:r>
    </w:p>
    <w:p w:rsidR="008C68C2" w:rsidRPr="00512046" w:rsidRDefault="001125F7" w:rsidP="00DE6CA9">
      <w:pPr>
        <w:ind w:firstLineChars="250" w:firstLine="596"/>
        <w:rPr>
          <w:color w:val="000000" w:themeColor="text1"/>
          <w:spacing w:val="-20"/>
        </w:rPr>
      </w:pPr>
      <w:r w:rsidRPr="00512046">
        <w:rPr>
          <w:rFonts w:hint="eastAsia"/>
          <w:color w:val="000000" w:themeColor="text1"/>
          <w:spacing w:val="-20"/>
        </w:rPr>
        <w:t>ア</w:t>
      </w:r>
      <w:r w:rsidR="00861F8E" w:rsidRPr="00512046">
        <w:rPr>
          <w:rFonts w:hint="eastAsia"/>
          <w:color w:val="000000" w:themeColor="text1"/>
          <w:spacing w:val="-20"/>
        </w:rPr>
        <w:t xml:space="preserve">　</w:t>
      </w:r>
      <w:r w:rsidR="00EF234E" w:rsidRPr="00512046">
        <w:rPr>
          <w:rFonts w:hint="eastAsia"/>
          <w:color w:val="000000" w:themeColor="text1"/>
          <w:spacing w:val="-20"/>
        </w:rPr>
        <w:t>保守点検業務</w:t>
      </w:r>
    </w:p>
    <w:p w:rsidR="00EF234E" w:rsidRPr="00512046" w:rsidRDefault="001125F7" w:rsidP="00DE6CA9">
      <w:pPr>
        <w:ind w:firstLineChars="300" w:firstLine="715"/>
        <w:rPr>
          <w:color w:val="000000" w:themeColor="text1"/>
          <w:spacing w:val="-20"/>
        </w:rPr>
      </w:pPr>
      <w:r w:rsidRPr="00512046">
        <w:rPr>
          <w:rFonts w:hint="eastAsia"/>
          <w:color w:val="000000" w:themeColor="text1"/>
          <w:spacing w:val="-20"/>
        </w:rPr>
        <w:t>①</w:t>
      </w:r>
      <w:r w:rsidR="00DE6CA9" w:rsidRPr="00512046">
        <w:rPr>
          <w:rFonts w:hint="eastAsia"/>
          <w:color w:val="000000" w:themeColor="text1"/>
          <w:spacing w:val="-20"/>
        </w:rPr>
        <w:t xml:space="preserve"> </w:t>
      </w:r>
      <w:r w:rsidR="00F369E1" w:rsidRPr="00512046">
        <w:rPr>
          <w:rFonts w:hint="eastAsia"/>
          <w:color w:val="000000" w:themeColor="text1"/>
          <w:spacing w:val="-20"/>
        </w:rPr>
        <w:t>日常</w:t>
      </w:r>
      <w:r w:rsidR="00EF234E" w:rsidRPr="00512046">
        <w:rPr>
          <w:rFonts w:hint="eastAsia"/>
          <w:color w:val="000000" w:themeColor="text1"/>
          <w:spacing w:val="-20"/>
        </w:rPr>
        <w:t>点検</w:t>
      </w:r>
    </w:p>
    <w:p w:rsidR="006302FB" w:rsidRPr="00512046" w:rsidRDefault="00EF234E" w:rsidP="00DE6CA9">
      <w:pPr>
        <w:ind w:leftChars="300" w:left="835" w:firstLineChars="100" w:firstLine="238"/>
        <w:rPr>
          <w:color w:val="000000" w:themeColor="text1"/>
          <w:spacing w:val="-20"/>
        </w:rPr>
      </w:pPr>
      <w:r w:rsidRPr="00512046">
        <w:rPr>
          <w:rFonts w:hint="eastAsia"/>
          <w:color w:val="000000" w:themeColor="text1"/>
          <w:spacing w:val="-20"/>
        </w:rPr>
        <w:t>受託者は、主として電気設備、機械設備の異常の有無や</w:t>
      </w:r>
      <w:r w:rsidR="00E01333" w:rsidRPr="00512046">
        <w:rPr>
          <w:rFonts w:hint="eastAsia"/>
          <w:color w:val="000000" w:themeColor="text1"/>
          <w:spacing w:val="-20"/>
        </w:rPr>
        <w:t>その</w:t>
      </w:r>
      <w:r w:rsidRPr="00512046">
        <w:rPr>
          <w:rFonts w:hint="eastAsia"/>
          <w:color w:val="000000" w:themeColor="text1"/>
          <w:spacing w:val="-20"/>
        </w:rPr>
        <w:t>徴候を見つけるため、目視、触感及び異音等の確認により原則として毎日点検を行うこと。なお、日常点検結果の項目、記録の方法等については、</w:t>
      </w:r>
      <w:r w:rsidR="00171A37" w:rsidRPr="00512046">
        <w:rPr>
          <w:rFonts w:hint="eastAsia"/>
          <w:color w:val="000000" w:themeColor="text1"/>
          <w:spacing w:val="-20"/>
        </w:rPr>
        <w:t>委託者</w:t>
      </w:r>
      <w:r w:rsidR="00D96A13" w:rsidRPr="00512046">
        <w:rPr>
          <w:rFonts w:hint="eastAsia"/>
          <w:color w:val="000000" w:themeColor="text1"/>
          <w:spacing w:val="-20"/>
        </w:rPr>
        <w:t>が管理する</w:t>
      </w:r>
      <w:r w:rsidR="00A63162" w:rsidRPr="00512046">
        <w:rPr>
          <w:rFonts w:hint="eastAsia"/>
          <w:color w:val="000000" w:themeColor="text1"/>
          <w:spacing w:val="-20"/>
        </w:rPr>
        <w:t>クラウド型水道施設設備</w:t>
      </w:r>
      <w:r w:rsidR="007C6D3B" w:rsidRPr="00512046">
        <w:rPr>
          <w:rFonts w:hint="eastAsia"/>
          <w:color w:val="000000" w:themeColor="text1"/>
          <w:spacing w:val="-20"/>
        </w:rPr>
        <w:t>管理システムはいすい</w:t>
      </w:r>
      <w:r w:rsidR="00A63162" w:rsidRPr="00512046">
        <w:rPr>
          <w:rFonts w:hint="eastAsia"/>
          <w:color w:val="000000" w:themeColor="text1"/>
          <w:spacing w:val="-20"/>
        </w:rPr>
        <w:t>を使用し、</w:t>
      </w:r>
      <w:r w:rsidR="007501DC" w:rsidRPr="00512046">
        <w:rPr>
          <w:rFonts w:hint="eastAsia"/>
          <w:color w:val="000000" w:themeColor="text1"/>
          <w:spacing w:val="-20"/>
        </w:rPr>
        <w:t>日常点検の</w:t>
      </w:r>
      <w:r w:rsidR="00D96A13" w:rsidRPr="00512046">
        <w:rPr>
          <w:rFonts w:hint="eastAsia"/>
          <w:color w:val="000000" w:themeColor="text1"/>
          <w:spacing w:val="-20"/>
        </w:rPr>
        <w:t>記録</w:t>
      </w:r>
      <w:r w:rsidR="007501DC" w:rsidRPr="00512046">
        <w:rPr>
          <w:rFonts w:hint="eastAsia"/>
          <w:color w:val="000000" w:themeColor="text1"/>
          <w:spacing w:val="-20"/>
        </w:rPr>
        <w:t>（少なくとも</w:t>
      </w:r>
      <w:r w:rsidR="00E01333" w:rsidRPr="00512046">
        <w:rPr>
          <w:rFonts w:hint="eastAsia"/>
          <w:color w:val="000000" w:themeColor="text1"/>
          <w:spacing w:val="-20"/>
        </w:rPr>
        <w:t>１箇月に１</w:t>
      </w:r>
      <w:r w:rsidR="007501DC" w:rsidRPr="00512046">
        <w:rPr>
          <w:color w:val="000000" w:themeColor="text1"/>
          <w:spacing w:val="-20"/>
        </w:rPr>
        <w:t>回以上</w:t>
      </w:r>
      <w:r w:rsidR="007501DC" w:rsidRPr="00512046">
        <w:rPr>
          <w:rFonts w:hint="eastAsia"/>
          <w:color w:val="000000" w:themeColor="text1"/>
          <w:spacing w:val="-20"/>
        </w:rPr>
        <w:t>）</w:t>
      </w:r>
      <w:r w:rsidR="00D96A13" w:rsidRPr="00512046">
        <w:rPr>
          <w:rFonts w:hint="eastAsia"/>
          <w:color w:val="000000" w:themeColor="text1"/>
          <w:spacing w:val="-20"/>
        </w:rPr>
        <w:t>を</w:t>
      </w:r>
      <w:r w:rsidR="007501DC" w:rsidRPr="00512046">
        <w:rPr>
          <w:rFonts w:hint="eastAsia"/>
          <w:color w:val="000000" w:themeColor="text1"/>
          <w:spacing w:val="-20"/>
        </w:rPr>
        <w:t>このシステムに</w:t>
      </w:r>
      <w:r w:rsidR="00D96A13" w:rsidRPr="00512046">
        <w:rPr>
          <w:rFonts w:hint="eastAsia"/>
          <w:color w:val="000000" w:themeColor="text1"/>
          <w:spacing w:val="-20"/>
        </w:rPr>
        <w:t>残すものとし、その他</w:t>
      </w:r>
      <w:r w:rsidR="007501DC" w:rsidRPr="00512046">
        <w:rPr>
          <w:rFonts w:hint="eastAsia"/>
          <w:color w:val="000000" w:themeColor="text1"/>
          <w:spacing w:val="-20"/>
        </w:rPr>
        <w:t>の方法</w:t>
      </w:r>
      <w:r w:rsidR="00D96A13" w:rsidRPr="00512046">
        <w:rPr>
          <w:rFonts w:hint="eastAsia"/>
          <w:color w:val="000000" w:themeColor="text1"/>
          <w:spacing w:val="-20"/>
        </w:rPr>
        <w:t>については</w:t>
      </w:r>
      <w:r w:rsidR="00030A80" w:rsidRPr="00512046">
        <w:rPr>
          <w:rFonts w:hint="eastAsia"/>
          <w:color w:val="000000" w:themeColor="text1"/>
          <w:spacing w:val="-20"/>
        </w:rPr>
        <w:t>、</w:t>
      </w:r>
      <w:r w:rsidR="00171A37" w:rsidRPr="00512046">
        <w:rPr>
          <w:rFonts w:hint="eastAsia"/>
          <w:color w:val="000000" w:themeColor="text1"/>
          <w:spacing w:val="-20"/>
        </w:rPr>
        <w:t>業務開始前に業務履行計画書上で明示し委託者</w:t>
      </w:r>
      <w:r w:rsidRPr="00512046">
        <w:rPr>
          <w:rFonts w:hint="eastAsia"/>
          <w:color w:val="000000" w:themeColor="text1"/>
          <w:spacing w:val="-20"/>
        </w:rPr>
        <w:t>との協議の上、決定するも</w:t>
      </w:r>
      <w:r w:rsidRPr="00512046">
        <w:rPr>
          <w:rFonts w:hint="eastAsia"/>
          <w:color w:val="000000" w:themeColor="text1"/>
          <w:spacing w:val="-20"/>
        </w:rPr>
        <w:lastRenderedPageBreak/>
        <w:t>のとする。</w:t>
      </w:r>
    </w:p>
    <w:p w:rsidR="00EF234E" w:rsidRPr="00512046" w:rsidRDefault="001125F7" w:rsidP="00DE6CA9">
      <w:pPr>
        <w:ind w:firstLineChars="300" w:firstLine="715"/>
        <w:rPr>
          <w:color w:val="000000" w:themeColor="text1"/>
          <w:spacing w:val="-20"/>
        </w:rPr>
      </w:pPr>
      <w:r w:rsidRPr="00512046">
        <w:rPr>
          <w:rFonts w:hint="eastAsia"/>
          <w:color w:val="000000" w:themeColor="text1"/>
          <w:spacing w:val="-20"/>
        </w:rPr>
        <w:t>②</w:t>
      </w:r>
      <w:r w:rsidR="00DE6CA9" w:rsidRPr="00512046">
        <w:rPr>
          <w:rFonts w:hint="eastAsia"/>
          <w:color w:val="000000" w:themeColor="text1"/>
          <w:spacing w:val="-20"/>
        </w:rPr>
        <w:t xml:space="preserve"> </w:t>
      </w:r>
      <w:r w:rsidR="00EF234E" w:rsidRPr="00512046">
        <w:rPr>
          <w:rFonts w:hint="eastAsia"/>
          <w:color w:val="000000" w:themeColor="text1"/>
          <w:spacing w:val="-20"/>
        </w:rPr>
        <w:t>定期点検</w:t>
      </w:r>
    </w:p>
    <w:p w:rsidR="006302FB" w:rsidRPr="00512046" w:rsidRDefault="00D96A13" w:rsidP="00A11F15">
      <w:pPr>
        <w:ind w:leftChars="300" w:left="835" w:firstLineChars="100" w:firstLine="238"/>
        <w:rPr>
          <w:color w:val="000000" w:themeColor="text1"/>
          <w:spacing w:val="-20"/>
        </w:rPr>
      </w:pPr>
      <w:r w:rsidRPr="00512046">
        <w:rPr>
          <w:rFonts w:hint="eastAsia"/>
          <w:color w:val="000000" w:themeColor="text1"/>
          <w:spacing w:val="-20"/>
        </w:rPr>
        <w:t>機器及び設備の機能維持のため、</w:t>
      </w:r>
      <w:r w:rsidR="00743306" w:rsidRPr="00512046">
        <w:rPr>
          <w:rFonts w:hint="eastAsia"/>
          <w:color w:val="000000" w:themeColor="text1"/>
          <w:spacing w:val="-20"/>
        </w:rPr>
        <w:t>概ね</w:t>
      </w:r>
      <w:r w:rsidR="00E01333" w:rsidRPr="00512046">
        <w:rPr>
          <w:rFonts w:hint="eastAsia"/>
          <w:color w:val="000000" w:themeColor="text1"/>
          <w:spacing w:val="-20"/>
        </w:rPr>
        <w:t>６</w:t>
      </w:r>
      <w:r w:rsidR="00EF234E" w:rsidRPr="00512046">
        <w:rPr>
          <w:rFonts w:hint="eastAsia"/>
          <w:color w:val="000000" w:themeColor="text1"/>
          <w:spacing w:val="-20"/>
        </w:rPr>
        <w:t>箇月ごとに</w:t>
      </w:r>
      <w:r w:rsidR="00743306" w:rsidRPr="00512046">
        <w:rPr>
          <w:rFonts w:hint="eastAsia"/>
          <w:color w:val="000000" w:themeColor="text1"/>
          <w:spacing w:val="-20"/>
        </w:rPr>
        <w:t>、</w:t>
      </w:r>
      <w:r w:rsidR="00EF234E" w:rsidRPr="00512046">
        <w:rPr>
          <w:rFonts w:hint="eastAsia"/>
          <w:color w:val="000000" w:themeColor="text1"/>
          <w:spacing w:val="-20"/>
        </w:rPr>
        <w:t>機器の停止に伴い、測定、調整、オイル交換，給脂、分解清掃等を行うこと。なお、点検結果の項目</w:t>
      </w:r>
      <w:r w:rsidR="00DE3E87" w:rsidRPr="00512046">
        <w:rPr>
          <w:rFonts w:hint="eastAsia"/>
          <w:color w:val="000000" w:themeColor="text1"/>
          <w:spacing w:val="-20"/>
        </w:rPr>
        <w:t>、記録の方法等については、</w:t>
      </w:r>
      <w:r w:rsidR="00171A37" w:rsidRPr="00512046">
        <w:rPr>
          <w:rFonts w:hint="eastAsia"/>
          <w:color w:val="000000" w:themeColor="text1"/>
          <w:spacing w:val="-20"/>
        </w:rPr>
        <w:t>委託者</w:t>
      </w:r>
      <w:r w:rsidR="007C6D3B" w:rsidRPr="00512046">
        <w:rPr>
          <w:rFonts w:hint="eastAsia"/>
          <w:color w:val="000000" w:themeColor="text1"/>
          <w:spacing w:val="-20"/>
        </w:rPr>
        <w:t>が管理するクラウド型水道施設設備管理システム</w:t>
      </w:r>
      <w:r w:rsidR="007501DC" w:rsidRPr="00512046">
        <w:rPr>
          <w:rFonts w:hint="eastAsia"/>
          <w:color w:val="000000" w:themeColor="text1"/>
          <w:spacing w:val="-20"/>
        </w:rPr>
        <w:t>を使用し、定期点検の記録（少なくとも</w:t>
      </w:r>
      <w:r w:rsidR="00E01333" w:rsidRPr="00512046">
        <w:rPr>
          <w:rFonts w:hint="eastAsia"/>
          <w:color w:val="000000" w:themeColor="text1"/>
          <w:spacing w:val="-20"/>
        </w:rPr>
        <w:t>１</w:t>
      </w:r>
      <w:r w:rsidR="007501DC" w:rsidRPr="00512046">
        <w:rPr>
          <w:color w:val="000000" w:themeColor="text1"/>
          <w:spacing w:val="-20"/>
        </w:rPr>
        <w:t>年</w:t>
      </w:r>
      <w:r w:rsidR="00E01333" w:rsidRPr="00512046">
        <w:rPr>
          <w:rFonts w:hint="eastAsia"/>
          <w:color w:val="000000" w:themeColor="text1"/>
          <w:spacing w:val="-20"/>
        </w:rPr>
        <w:t>に１</w:t>
      </w:r>
      <w:r w:rsidR="007501DC" w:rsidRPr="00512046">
        <w:rPr>
          <w:color w:val="000000" w:themeColor="text1"/>
          <w:spacing w:val="-20"/>
        </w:rPr>
        <w:t>回以上</w:t>
      </w:r>
      <w:r w:rsidR="007501DC" w:rsidRPr="00512046">
        <w:rPr>
          <w:rFonts w:hint="eastAsia"/>
          <w:color w:val="000000" w:themeColor="text1"/>
          <w:spacing w:val="-20"/>
        </w:rPr>
        <w:t>）をこのシステムに残すものとし、その他の方法については、</w:t>
      </w:r>
      <w:r w:rsidR="00DE3E87" w:rsidRPr="00512046">
        <w:rPr>
          <w:rFonts w:hint="eastAsia"/>
          <w:color w:val="000000" w:themeColor="text1"/>
          <w:spacing w:val="-20"/>
        </w:rPr>
        <w:t>業務開始前に業務履行計画書上で明示し委託者との協議の上、決定するものとする。</w:t>
      </w:r>
    </w:p>
    <w:p w:rsidR="00DE3E87" w:rsidRPr="00512046" w:rsidRDefault="001125F7" w:rsidP="00DE6CA9">
      <w:pPr>
        <w:ind w:firstLineChars="300" w:firstLine="715"/>
        <w:rPr>
          <w:color w:val="000000" w:themeColor="text1"/>
          <w:spacing w:val="-20"/>
        </w:rPr>
      </w:pPr>
      <w:r w:rsidRPr="00512046">
        <w:rPr>
          <w:rFonts w:hint="eastAsia"/>
          <w:color w:val="000000" w:themeColor="text1"/>
          <w:spacing w:val="-20"/>
        </w:rPr>
        <w:t>③</w:t>
      </w:r>
      <w:r w:rsidR="00DE6CA9" w:rsidRPr="00512046">
        <w:rPr>
          <w:rFonts w:hint="eastAsia"/>
          <w:color w:val="000000" w:themeColor="text1"/>
          <w:spacing w:val="-20"/>
        </w:rPr>
        <w:t xml:space="preserve"> </w:t>
      </w:r>
      <w:r w:rsidR="00DE3E87" w:rsidRPr="00512046">
        <w:rPr>
          <w:rFonts w:hint="eastAsia"/>
          <w:color w:val="000000" w:themeColor="text1"/>
          <w:spacing w:val="-20"/>
        </w:rPr>
        <w:t>建築付帯設備点検</w:t>
      </w:r>
    </w:p>
    <w:p w:rsidR="00DE3E87" w:rsidRPr="00512046" w:rsidRDefault="00DE3E87" w:rsidP="00A11F15">
      <w:pPr>
        <w:ind w:leftChars="300" w:left="835" w:firstLineChars="119" w:firstLine="283"/>
        <w:rPr>
          <w:color w:val="000000" w:themeColor="text1"/>
          <w:spacing w:val="-20"/>
        </w:rPr>
      </w:pPr>
      <w:r w:rsidRPr="00512046">
        <w:rPr>
          <w:rFonts w:hint="eastAsia"/>
          <w:color w:val="000000" w:themeColor="text1"/>
          <w:spacing w:val="-20"/>
        </w:rPr>
        <w:t>受託者は</w:t>
      </w:r>
      <w:r w:rsidR="00912D3F" w:rsidRPr="00512046">
        <w:rPr>
          <w:rFonts w:hint="eastAsia"/>
          <w:color w:val="000000" w:themeColor="text1"/>
          <w:spacing w:val="-20"/>
        </w:rPr>
        <w:t>、給排水、消防、照明、換気等の建築付帯設備について、その機能を良好に保つために目視、触感及び異音等の確認による点検及びそれらの点検結果の記録を行うこと。</w:t>
      </w:r>
    </w:p>
    <w:p w:rsidR="00912D3F" w:rsidRPr="00512046" w:rsidRDefault="00912D3F" w:rsidP="00A11F15">
      <w:pPr>
        <w:ind w:leftChars="300" w:left="835" w:firstLineChars="20" w:firstLine="48"/>
        <w:rPr>
          <w:color w:val="000000" w:themeColor="text1"/>
          <w:spacing w:val="-20"/>
        </w:rPr>
      </w:pPr>
      <w:r w:rsidRPr="00512046">
        <w:rPr>
          <w:rFonts w:hint="eastAsia"/>
          <w:color w:val="000000" w:themeColor="text1"/>
          <w:spacing w:val="-20"/>
        </w:rPr>
        <w:t>なお、点検結果の項目、記</w:t>
      </w:r>
      <w:r w:rsidR="00171A37" w:rsidRPr="00512046">
        <w:rPr>
          <w:rFonts w:hint="eastAsia"/>
          <w:color w:val="000000" w:themeColor="text1"/>
          <w:spacing w:val="-20"/>
        </w:rPr>
        <w:t>録の方法等については、業務開始前に業務履行計画書上で明示し委託者</w:t>
      </w:r>
      <w:r w:rsidRPr="00512046">
        <w:rPr>
          <w:rFonts w:hint="eastAsia"/>
          <w:color w:val="000000" w:themeColor="text1"/>
          <w:spacing w:val="-20"/>
        </w:rPr>
        <w:t>との協議の上、決定するものとする。</w:t>
      </w:r>
    </w:p>
    <w:p w:rsidR="004D5502" w:rsidRPr="00512046" w:rsidRDefault="001125F7" w:rsidP="00DE6CA9">
      <w:pPr>
        <w:ind w:firstLineChars="300" w:firstLine="715"/>
        <w:rPr>
          <w:color w:val="000000" w:themeColor="text1"/>
          <w:spacing w:val="-20"/>
        </w:rPr>
      </w:pPr>
      <w:r w:rsidRPr="00512046">
        <w:rPr>
          <w:rFonts w:hint="eastAsia"/>
          <w:color w:val="000000" w:themeColor="text1"/>
          <w:spacing w:val="-20"/>
        </w:rPr>
        <w:t>④</w:t>
      </w:r>
      <w:r w:rsidR="00DE6CA9" w:rsidRPr="00512046">
        <w:rPr>
          <w:rFonts w:hint="eastAsia"/>
          <w:color w:val="000000" w:themeColor="text1"/>
          <w:spacing w:val="-20"/>
        </w:rPr>
        <w:t xml:space="preserve"> </w:t>
      </w:r>
      <w:r w:rsidR="004D5502" w:rsidRPr="00512046">
        <w:rPr>
          <w:rFonts w:hint="eastAsia"/>
          <w:color w:val="000000" w:themeColor="text1"/>
          <w:spacing w:val="-20"/>
        </w:rPr>
        <w:t>補修業務</w:t>
      </w:r>
    </w:p>
    <w:p w:rsidR="004D5502" w:rsidRPr="00512046" w:rsidRDefault="004D5502" w:rsidP="00DE6CA9">
      <w:pPr>
        <w:ind w:leftChars="300" w:left="835" w:firstLineChars="100" w:firstLine="238"/>
        <w:rPr>
          <w:color w:val="000000" w:themeColor="text1"/>
          <w:spacing w:val="-20"/>
        </w:rPr>
      </w:pPr>
      <w:r w:rsidRPr="00512046">
        <w:rPr>
          <w:rFonts w:hint="eastAsia"/>
          <w:color w:val="000000" w:themeColor="text1"/>
          <w:spacing w:val="-20"/>
        </w:rPr>
        <w:t>受</w:t>
      </w:r>
      <w:r w:rsidR="00065A2C" w:rsidRPr="00512046">
        <w:rPr>
          <w:rFonts w:hint="eastAsia"/>
          <w:color w:val="000000" w:themeColor="text1"/>
          <w:spacing w:val="-20"/>
        </w:rPr>
        <w:t>託者は、設備機器の故障又は不具合が生じ、応急に措置しなければならな</w:t>
      </w:r>
      <w:r w:rsidRPr="00512046">
        <w:rPr>
          <w:rFonts w:hint="eastAsia"/>
          <w:color w:val="000000" w:themeColor="text1"/>
          <w:spacing w:val="-20"/>
        </w:rPr>
        <w:t>いと判断した場合、</w:t>
      </w:r>
      <w:r w:rsidR="007414D1" w:rsidRPr="00512046">
        <w:rPr>
          <w:rFonts w:hint="eastAsia"/>
          <w:color w:val="000000" w:themeColor="text1"/>
          <w:spacing w:val="-20"/>
        </w:rPr>
        <w:t>施設の機能を維持できるよう、臨機に緊急の措置を講じ、遅滞なく</w:t>
      </w:r>
      <w:r w:rsidR="00171A37" w:rsidRPr="00512046">
        <w:rPr>
          <w:rFonts w:hint="eastAsia"/>
          <w:color w:val="000000" w:themeColor="text1"/>
          <w:spacing w:val="-20"/>
        </w:rPr>
        <w:t>委託者</w:t>
      </w:r>
      <w:r w:rsidRPr="00512046">
        <w:rPr>
          <w:rFonts w:hint="eastAsia"/>
          <w:color w:val="000000" w:themeColor="text1"/>
          <w:spacing w:val="-20"/>
        </w:rPr>
        <w:t>に報告すること。</w:t>
      </w:r>
    </w:p>
    <w:p w:rsidR="001125F7" w:rsidRPr="00512046" w:rsidRDefault="004D5502" w:rsidP="00DE6CA9">
      <w:pPr>
        <w:ind w:leftChars="300" w:left="835" w:firstLineChars="100" w:firstLine="238"/>
        <w:rPr>
          <w:color w:val="000000" w:themeColor="text1"/>
          <w:spacing w:val="-20"/>
        </w:rPr>
      </w:pPr>
      <w:r w:rsidRPr="00512046">
        <w:rPr>
          <w:rFonts w:hint="eastAsia"/>
          <w:color w:val="000000" w:themeColor="text1"/>
          <w:spacing w:val="-20"/>
        </w:rPr>
        <w:t>また、特殊技能や特殊工具を必要としない現場で修理可能なものについては、</w:t>
      </w:r>
      <w:r w:rsidR="007414D1" w:rsidRPr="00512046">
        <w:rPr>
          <w:rFonts w:hint="eastAsia"/>
          <w:color w:val="000000" w:themeColor="text1"/>
          <w:spacing w:val="-20"/>
        </w:rPr>
        <w:t>直ちに</w:t>
      </w:r>
      <w:r w:rsidRPr="00512046">
        <w:rPr>
          <w:rFonts w:hint="eastAsia"/>
          <w:color w:val="000000" w:themeColor="text1"/>
          <w:spacing w:val="-20"/>
        </w:rPr>
        <w:t>簡易な補修を行う</w:t>
      </w:r>
      <w:r w:rsidR="001B57E7" w:rsidRPr="00512046">
        <w:rPr>
          <w:rFonts w:hint="eastAsia"/>
          <w:color w:val="000000" w:themeColor="text1"/>
          <w:spacing w:val="-20"/>
        </w:rPr>
        <w:t>こと</w:t>
      </w:r>
      <w:r w:rsidRPr="00512046">
        <w:rPr>
          <w:rFonts w:hint="eastAsia"/>
          <w:color w:val="000000" w:themeColor="text1"/>
          <w:spacing w:val="-20"/>
        </w:rPr>
        <w:t>。</w:t>
      </w:r>
    </w:p>
    <w:p w:rsidR="001B57E7" w:rsidRPr="00512046" w:rsidRDefault="001125F7" w:rsidP="00DE6CA9">
      <w:pPr>
        <w:ind w:firstLineChars="100" w:firstLine="238"/>
        <w:rPr>
          <w:color w:val="000000" w:themeColor="text1"/>
          <w:spacing w:val="-20"/>
        </w:rPr>
      </w:pPr>
      <w:r w:rsidRPr="00512046">
        <w:rPr>
          <w:rFonts w:hint="eastAsia"/>
          <w:color w:val="000000" w:themeColor="text1"/>
          <w:spacing w:val="-20"/>
        </w:rPr>
        <w:t xml:space="preserve">イ　</w:t>
      </w:r>
      <w:r w:rsidR="001B57E7" w:rsidRPr="00512046">
        <w:rPr>
          <w:rFonts w:hint="eastAsia"/>
          <w:color w:val="000000" w:themeColor="text1"/>
          <w:spacing w:val="-20"/>
        </w:rPr>
        <w:t>精密点検・試験等</w:t>
      </w:r>
    </w:p>
    <w:p w:rsidR="00132D71" w:rsidRPr="00512046" w:rsidRDefault="001B57E7" w:rsidP="00DE6CA9">
      <w:pPr>
        <w:ind w:leftChars="200" w:left="556" w:firstLineChars="100" w:firstLine="238"/>
        <w:rPr>
          <w:color w:val="000000" w:themeColor="text1"/>
          <w:spacing w:val="-20"/>
        </w:rPr>
      </w:pPr>
      <w:r w:rsidRPr="00512046">
        <w:rPr>
          <w:rFonts w:hint="eastAsia"/>
          <w:color w:val="000000" w:themeColor="text1"/>
          <w:spacing w:val="-20"/>
        </w:rPr>
        <w:t>受託者は、電気事業法第</w:t>
      </w:r>
      <w:r w:rsidR="00E01333" w:rsidRPr="00512046">
        <w:rPr>
          <w:rFonts w:hint="eastAsia"/>
          <w:color w:val="000000" w:themeColor="text1"/>
          <w:spacing w:val="-20"/>
        </w:rPr>
        <w:t>４２</w:t>
      </w:r>
      <w:r w:rsidRPr="00512046">
        <w:rPr>
          <w:rFonts w:hint="eastAsia"/>
          <w:color w:val="000000" w:themeColor="text1"/>
          <w:spacing w:val="-20"/>
        </w:rPr>
        <w:t>条に定める保安規程により自家用電気工作物</w:t>
      </w:r>
      <w:r w:rsidR="00065A2C" w:rsidRPr="00512046">
        <w:rPr>
          <w:rFonts w:hint="eastAsia"/>
          <w:color w:val="000000" w:themeColor="text1"/>
          <w:spacing w:val="-20"/>
        </w:rPr>
        <w:t>の保安</w:t>
      </w:r>
      <w:r w:rsidR="00132D71" w:rsidRPr="00512046">
        <w:rPr>
          <w:rFonts w:hint="eastAsia"/>
          <w:color w:val="000000" w:themeColor="text1"/>
          <w:spacing w:val="-20"/>
        </w:rPr>
        <w:t>点検</w:t>
      </w:r>
      <w:r w:rsidR="00B95111" w:rsidRPr="00512046">
        <w:rPr>
          <w:rFonts w:hint="eastAsia"/>
          <w:color w:val="000000" w:themeColor="text1"/>
          <w:spacing w:val="-20"/>
        </w:rPr>
        <w:t>を行う</w:t>
      </w:r>
      <w:r w:rsidR="00065A2C" w:rsidRPr="00512046">
        <w:rPr>
          <w:rFonts w:hint="eastAsia"/>
          <w:color w:val="000000" w:themeColor="text1"/>
          <w:spacing w:val="-20"/>
        </w:rPr>
        <w:t>こと。また、消防設備点検については、関係法令に定める点検を、該当</w:t>
      </w:r>
      <w:r w:rsidR="00B95111" w:rsidRPr="00512046">
        <w:rPr>
          <w:rFonts w:hint="eastAsia"/>
          <w:color w:val="000000" w:themeColor="text1"/>
          <w:spacing w:val="-20"/>
        </w:rPr>
        <w:t>法規に則</w:t>
      </w:r>
      <w:r w:rsidR="00065A2C" w:rsidRPr="00512046">
        <w:rPr>
          <w:rFonts w:hint="eastAsia"/>
          <w:color w:val="000000" w:themeColor="text1"/>
          <w:spacing w:val="-20"/>
        </w:rPr>
        <w:t>り業務を実施すること。また、受託者がこれらの業務を再委託する場合</w:t>
      </w:r>
      <w:r w:rsidR="00B95111" w:rsidRPr="00512046">
        <w:rPr>
          <w:rFonts w:hint="eastAsia"/>
          <w:color w:val="000000" w:themeColor="text1"/>
          <w:spacing w:val="-20"/>
        </w:rPr>
        <w:t>は、あらかじめ委託者の</w:t>
      </w:r>
      <w:r w:rsidR="001125F7" w:rsidRPr="00512046">
        <w:rPr>
          <w:rFonts w:hint="eastAsia"/>
          <w:color w:val="000000" w:themeColor="text1"/>
          <w:spacing w:val="-20"/>
        </w:rPr>
        <w:t>承認を受けること。その点検業者との契約、支払等の業務については</w:t>
      </w:r>
      <w:r w:rsidR="00B95111" w:rsidRPr="00512046">
        <w:rPr>
          <w:rFonts w:hint="eastAsia"/>
          <w:color w:val="000000" w:themeColor="text1"/>
          <w:spacing w:val="-20"/>
        </w:rPr>
        <w:t>受託者がすべて行うものとする。</w:t>
      </w:r>
    </w:p>
    <w:p w:rsidR="00B95111" w:rsidRPr="00512046" w:rsidRDefault="00DE6CA9" w:rsidP="00DE6CA9">
      <w:pPr>
        <w:ind w:firstLineChars="100" w:firstLine="238"/>
        <w:rPr>
          <w:color w:val="000000" w:themeColor="text1"/>
          <w:spacing w:val="-20"/>
        </w:rPr>
      </w:pPr>
      <w:r w:rsidRPr="00512046">
        <w:rPr>
          <w:color w:val="000000" w:themeColor="text1"/>
          <w:spacing w:val="-20"/>
        </w:rPr>
        <w:t xml:space="preserve">(3) </w:t>
      </w:r>
      <w:r w:rsidR="00B95111" w:rsidRPr="00512046">
        <w:rPr>
          <w:rFonts w:hint="eastAsia"/>
          <w:color w:val="000000" w:themeColor="text1"/>
          <w:spacing w:val="-20"/>
        </w:rPr>
        <w:t>その他技術業務</w:t>
      </w:r>
    </w:p>
    <w:p w:rsidR="00B95111" w:rsidRPr="00512046" w:rsidRDefault="00861F8E" w:rsidP="00861F8E">
      <w:pPr>
        <w:ind w:firstLineChars="200" w:firstLine="476"/>
        <w:rPr>
          <w:color w:val="000000" w:themeColor="text1"/>
          <w:spacing w:val="-20"/>
        </w:rPr>
      </w:pPr>
      <w:r w:rsidRPr="00512046">
        <w:rPr>
          <w:rFonts w:hint="eastAsia"/>
          <w:color w:val="000000" w:themeColor="text1"/>
          <w:spacing w:val="-20"/>
        </w:rPr>
        <w:lastRenderedPageBreak/>
        <w:t xml:space="preserve">ア　</w:t>
      </w:r>
      <w:r w:rsidR="00B95111" w:rsidRPr="00512046">
        <w:rPr>
          <w:rFonts w:hint="eastAsia"/>
          <w:color w:val="000000" w:themeColor="text1"/>
          <w:spacing w:val="-20"/>
        </w:rPr>
        <w:t>委託者が別に発注をする業務対応等</w:t>
      </w:r>
    </w:p>
    <w:p w:rsidR="00B95111" w:rsidRPr="00512046" w:rsidRDefault="00B95111" w:rsidP="00861F8E">
      <w:pPr>
        <w:ind w:leftChars="-5" w:left="-14" w:firstLineChars="400" w:firstLine="953"/>
        <w:rPr>
          <w:color w:val="000000" w:themeColor="text1"/>
          <w:spacing w:val="-20"/>
        </w:rPr>
      </w:pPr>
      <w:r w:rsidRPr="00512046">
        <w:rPr>
          <w:rFonts w:hint="eastAsia"/>
          <w:color w:val="000000" w:themeColor="text1"/>
          <w:spacing w:val="-20"/>
        </w:rPr>
        <w:t>委託者が別に行う点検・工事・修繕等の工程調整、工事立会</w:t>
      </w:r>
      <w:r w:rsidR="00E91EFC" w:rsidRPr="00512046">
        <w:rPr>
          <w:rFonts w:hint="eastAsia"/>
          <w:color w:val="000000" w:themeColor="text1"/>
          <w:spacing w:val="-20"/>
        </w:rPr>
        <w:t>いを行うこと。</w:t>
      </w:r>
    </w:p>
    <w:p w:rsidR="00E91EFC" w:rsidRPr="00512046" w:rsidRDefault="00861F8E" w:rsidP="00861F8E">
      <w:pPr>
        <w:ind w:firstLineChars="200" w:firstLine="476"/>
        <w:rPr>
          <w:color w:val="000000" w:themeColor="text1"/>
          <w:spacing w:val="-20"/>
        </w:rPr>
      </w:pPr>
      <w:r w:rsidRPr="00512046">
        <w:rPr>
          <w:rFonts w:hint="eastAsia"/>
          <w:color w:val="000000" w:themeColor="text1"/>
          <w:spacing w:val="-20"/>
        </w:rPr>
        <w:t xml:space="preserve">イ　</w:t>
      </w:r>
      <w:r w:rsidR="00E91EFC" w:rsidRPr="00512046">
        <w:rPr>
          <w:rFonts w:hint="eastAsia"/>
          <w:color w:val="000000" w:themeColor="text1"/>
          <w:spacing w:val="-20"/>
        </w:rPr>
        <w:t>緊急時の対応業務</w:t>
      </w:r>
    </w:p>
    <w:p w:rsidR="00E91EFC" w:rsidRPr="00512046" w:rsidRDefault="00E91EFC" w:rsidP="00B73C06">
      <w:pPr>
        <w:ind w:leftChars="300" w:left="835" w:firstLineChars="66" w:firstLine="157"/>
        <w:rPr>
          <w:color w:val="000000" w:themeColor="text1"/>
          <w:spacing w:val="-20"/>
        </w:rPr>
      </w:pPr>
      <w:r w:rsidRPr="00512046">
        <w:rPr>
          <w:rFonts w:hint="eastAsia"/>
          <w:color w:val="000000" w:themeColor="text1"/>
          <w:spacing w:val="-20"/>
        </w:rPr>
        <w:t>受託者は水</w:t>
      </w:r>
      <w:r w:rsidR="006E2904" w:rsidRPr="00512046">
        <w:rPr>
          <w:rFonts w:hint="eastAsia"/>
          <w:color w:val="000000" w:themeColor="text1"/>
          <w:spacing w:val="-20"/>
        </w:rPr>
        <w:t>質異常、地震、風水害、その他災害発生等が発生した場合、初期対応か</w:t>
      </w:r>
      <w:r w:rsidRPr="00512046">
        <w:rPr>
          <w:rFonts w:hint="eastAsia"/>
          <w:color w:val="000000" w:themeColor="text1"/>
          <w:spacing w:val="-20"/>
        </w:rPr>
        <w:t>ら業務を引継ぎ、応援要請による</w:t>
      </w:r>
      <w:r w:rsidR="00DF41EF" w:rsidRPr="00512046">
        <w:rPr>
          <w:rFonts w:hint="eastAsia"/>
          <w:color w:val="000000" w:themeColor="text1"/>
          <w:spacing w:val="-20"/>
        </w:rPr>
        <w:t>現場作業、</w:t>
      </w:r>
      <w:r w:rsidR="00027BF0" w:rsidRPr="00512046">
        <w:rPr>
          <w:rFonts w:hint="eastAsia"/>
          <w:color w:val="000000" w:themeColor="text1"/>
          <w:spacing w:val="-20"/>
        </w:rPr>
        <w:t>待機業務、清掃作業を行うこと。</w:t>
      </w:r>
    </w:p>
    <w:p w:rsidR="00861F8E" w:rsidRPr="00512046" w:rsidRDefault="00861F8E" w:rsidP="00861F8E">
      <w:pPr>
        <w:ind w:firstLineChars="200" w:firstLine="476"/>
        <w:rPr>
          <w:color w:val="000000" w:themeColor="text1"/>
          <w:spacing w:val="-20"/>
        </w:rPr>
      </w:pPr>
      <w:r w:rsidRPr="00512046">
        <w:rPr>
          <w:rFonts w:hint="eastAsia"/>
          <w:color w:val="000000" w:themeColor="text1"/>
          <w:spacing w:val="-20"/>
        </w:rPr>
        <w:t xml:space="preserve">ウ　</w:t>
      </w:r>
      <w:r w:rsidR="00027BF0" w:rsidRPr="00512046">
        <w:rPr>
          <w:rFonts w:hint="eastAsia"/>
          <w:color w:val="000000" w:themeColor="text1"/>
          <w:spacing w:val="-20"/>
        </w:rPr>
        <w:t>薬品等の受入れ業務</w:t>
      </w:r>
    </w:p>
    <w:p w:rsidR="00027BF0" w:rsidRPr="00512046" w:rsidRDefault="00027BF0" w:rsidP="00B73C06">
      <w:pPr>
        <w:ind w:leftChars="300" w:left="835" w:firstLineChars="66" w:firstLine="157"/>
        <w:rPr>
          <w:color w:val="000000" w:themeColor="text1"/>
          <w:spacing w:val="-20"/>
        </w:rPr>
      </w:pPr>
      <w:r w:rsidRPr="00512046">
        <w:rPr>
          <w:rFonts w:hint="eastAsia"/>
          <w:color w:val="000000" w:themeColor="text1"/>
          <w:spacing w:val="-20"/>
        </w:rPr>
        <w:t>受託者は、各水道施設における水道用薬品、燃料等の受入れ立会い業務を行うこと。</w:t>
      </w:r>
    </w:p>
    <w:p w:rsidR="00027BF0" w:rsidRPr="00512046" w:rsidRDefault="00027BF0" w:rsidP="00861F8E">
      <w:pPr>
        <w:ind w:firstLineChars="200" w:firstLine="476"/>
        <w:rPr>
          <w:color w:val="000000" w:themeColor="text1"/>
          <w:spacing w:val="-20"/>
        </w:rPr>
      </w:pPr>
      <w:r w:rsidRPr="00512046">
        <w:rPr>
          <w:rFonts w:hint="eastAsia"/>
          <w:color w:val="000000" w:themeColor="text1"/>
          <w:spacing w:val="-20"/>
        </w:rPr>
        <w:t>エ</w:t>
      </w:r>
      <w:r w:rsidR="00861F8E" w:rsidRPr="00512046">
        <w:rPr>
          <w:rFonts w:hint="eastAsia"/>
          <w:color w:val="000000" w:themeColor="text1"/>
          <w:spacing w:val="-20"/>
        </w:rPr>
        <w:t xml:space="preserve">　</w:t>
      </w:r>
      <w:r w:rsidRPr="00512046">
        <w:rPr>
          <w:rFonts w:hint="eastAsia"/>
          <w:color w:val="000000" w:themeColor="text1"/>
          <w:spacing w:val="-20"/>
        </w:rPr>
        <w:t>臨時の水質監視業務</w:t>
      </w:r>
    </w:p>
    <w:p w:rsidR="00773BB2" w:rsidRPr="00512046" w:rsidRDefault="00EA2A39" w:rsidP="00FA344A">
      <w:pPr>
        <w:ind w:leftChars="255" w:left="709" w:firstLineChars="118" w:firstLine="281"/>
        <w:rPr>
          <w:color w:val="000000" w:themeColor="text1"/>
          <w:spacing w:val="-20"/>
        </w:rPr>
      </w:pPr>
      <w:r w:rsidRPr="00512046">
        <w:rPr>
          <w:rFonts w:hint="eastAsia"/>
          <w:color w:val="000000" w:themeColor="text1"/>
          <w:spacing w:val="-20"/>
        </w:rPr>
        <w:t>受託者は、</w:t>
      </w:r>
      <w:r w:rsidR="002105DC" w:rsidRPr="00512046">
        <w:rPr>
          <w:rFonts w:hint="eastAsia"/>
          <w:color w:val="000000" w:themeColor="text1"/>
          <w:spacing w:val="-20"/>
        </w:rPr>
        <w:t>本条に規定する</w:t>
      </w:r>
      <w:r w:rsidRPr="00512046">
        <w:rPr>
          <w:rFonts w:hint="eastAsia"/>
          <w:color w:val="000000" w:themeColor="text1"/>
          <w:spacing w:val="-20"/>
        </w:rPr>
        <w:t>災害</w:t>
      </w:r>
      <w:r w:rsidR="00027BF0" w:rsidRPr="00512046">
        <w:rPr>
          <w:rFonts w:hint="eastAsia"/>
          <w:color w:val="000000" w:themeColor="text1"/>
          <w:spacing w:val="-20"/>
        </w:rPr>
        <w:t>等が発生した場合、初期対応者（委託者・受託者とも）から業務を引継ぎ、応援要請による採水等を含む水質検査等業務を行うこと。なお、これらの水質検査等の結果について</w:t>
      </w:r>
      <w:r w:rsidR="00773BB2" w:rsidRPr="00512046">
        <w:rPr>
          <w:rFonts w:hint="eastAsia"/>
          <w:color w:val="000000" w:themeColor="text1"/>
          <w:spacing w:val="-20"/>
        </w:rPr>
        <w:t>は、</w:t>
      </w:r>
      <w:r w:rsidR="00727A3C" w:rsidRPr="00512046">
        <w:rPr>
          <w:rFonts w:hint="eastAsia"/>
          <w:color w:val="000000" w:themeColor="text1"/>
          <w:spacing w:val="-20"/>
        </w:rPr>
        <w:t>適宜</w:t>
      </w:r>
      <w:r w:rsidR="00773BB2" w:rsidRPr="00512046">
        <w:rPr>
          <w:rFonts w:hint="eastAsia"/>
          <w:color w:val="000000" w:themeColor="text1"/>
          <w:spacing w:val="-20"/>
        </w:rPr>
        <w:t>報</w:t>
      </w:r>
      <w:r w:rsidR="00171A37" w:rsidRPr="00512046">
        <w:rPr>
          <w:rFonts w:hint="eastAsia"/>
          <w:color w:val="000000" w:themeColor="text1"/>
          <w:spacing w:val="-20"/>
        </w:rPr>
        <w:t>告を行うこと（報告の方法、頻度、報告書の様式等については、委託者</w:t>
      </w:r>
      <w:r w:rsidR="00773BB2" w:rsidRPr="00512046">
        <w:rPr>
          <w:rFonts w:hint="eastAsia"/>
          <w:color w:val="000000" w:themeColor="text1"/>
          <w:spacing w:val="-20"/>
        </w:rPr>
        <w:t>と協議</w:t>
      </w:r>
      <w:r w:rsidR="002172EC" w:rsidRPr="00512046">
        <w:rPr>
          <w:rFonts w:hint="eastAsia"/>
          <w:color w:val="000000" w:themeColor="text1"/>
          <w:spacing w:val="-20"/>
        </w:rPr>
        <w:t>のうえ</w:t>
      </w:r>
      <w:r w:rsidR="00773BB2" w:rsidRPr="00512046">
        <w:rPr>
          <w:rFonts w:hint="eastAsia"/>
          <w:color w:val="000000" w:themeColor="text1"/>
          <w:spacing w:val="-20"/>
        </w:rPr>
        <w:t>、決定する）。</w:t>
      </w:r>
    </w:p>
    <w:p w:rsidR="00773BB2" w:rsidRPr="00512046" w:rsidRDefault="00773BB2" w:rsidP="001A7A3F">
      <w:pPr>
        <w:ind w:firstLineChars="200" w:firstLine="476"/>
        <w:rPr>
          <w:color w:val="000000" w:themeColor="text1"/>
          <w:spacing w:val="-20"/>
        </w:rPr>
      </w:pPr>
      <w:r w:rsidRPr="00512046">
        <w:rPr>
          <w:rFonts w:hint="eastAsia"/>
          <w:color w:val="000000" w:themeColor="text1"/>
          <w:spacing w:val="-20"/>
        </w:rPr>
        <w:t>オ　受託者が専門業者に発注する業務対応等</w:t>
      </w:r>
    </w:p>
    <w:p w:rsidR="00AB1D32" w:rsidRPr="00512046" w:rsidRDefault="00773BB2" w:rsidP="00FA344A">
      <w:pPr>
        <w:ind w:leftChars="255" w:left="709" w:firstLineChars="118" w:firstLine="281"/>
        <w:rPr>
          <w:color w:val="000000" w:themeColor="text1"/>
          <w:spacing w:val="-20"/>
        </w:rPr>
      </w:pPr>
      <w:r w:rsidRPr="00512046">
        <w:rPr>
          <w:rFonts w:hint="eastAsia"/>
          <w:color w:val="000000" w:themeColor="text1"/>
          <w:spacing w:val="-20"/>
        </w:rPr>
        <w:t>受託者が専門業者に発注する業務に係る</w:t>
      </w:r>
      <w:r w:rsidR="006E2904" w:rsidRPr="00512046">
        <w:rPr>
          <w:rFonts w:hint="eastAsia"/>
          <w:color w:val="000000" w:themeColor="text1"/>
          <w:spacing w:val="-20"/>
        </w:rPr>
        <w:t>設計図書作成、工事調整、立会い等は受託者</w:t>
      </w:r>
      <w:r w:rsidR="00157146" w:rsidRPr="00512046">
        <w:rPr>
          <w:rFonts w:hint="eastAsia"/>
          <w:color w:val="000000" w:themeColor="text1"/>
          <w:spacing w:val="-20"/>
        </w:rPr>
        <w:t>自らの責任により適切に実施すること。</w:t>
      </w:r>
    </w:p>
    <w:p w:rsidR="00157146" w:rsidRPr="00512046" w:rsidRDefault="00AB1D32" w:rsidP="001A7A3F">
      <w:pPr>
        <w:ind w:firstLineChars="200" w:firstLine="476"/>
        <w:rPr>
          <w:color w:val="000000" w:themeColor="text1"/>
          <w:spacing w:val="-20"/>
        </w:rPr>
      </w:pPr>
      <w:r w:rsidRPr="00512046">
        <w:rPr>
          <w:rFonts w:hint="eastAsia"/>
          <w:color w:val="000000" w:themeColor="text1"/>
          <w:spacing w:val="-20"/>
        </w:rPr>
        <w:t xml:space="preserve">カ　</w:t>
      </w:r>
      <w:r w:rsidR="00157146" w:rsidRPr="00512046">
        <w:rPr>
          <w:rFonts w:hint="eastAsia"/>
          <w:color w:val="000000" w:themeColor="text1"/>
          <w:spacing w:val="-20"/>
        </w:rPr>
        <w:t>水道用薬品、燃料等物品調達に係る業務</w:t>
      </w:r>
    </w:p>
    <w:p w:rsidR="00D42AEB" w:rsidRPr="00512046" w:rsidRDefault="00157146" w:rsidP="00FA344A">
      <w:pPr>
        <w:ind w:leftChars="255" w:left="709" w:firstLineChars="118" w:firstLine="281"/>
        <w:rPr>
          <w:color w:val="000000" w:themeColor="text1"/>
          <w:spacing w:val="-20"/>
        </w:rPr>
      </w:pPr>
      <w:r w:rsidRPr="00512046">
        <w:rPr>
          <w:rFonts w:hint="eastAsia"/>
          <w:color w:val="000000" w:themeColor="text1"/>
          <w:spacing w:val="-20"/>
        </w:rPr>
        <w:t>受託者が調</w:t>
      </w:r>
      <w:r w:rsidR="0012120D" w:rsidRPr="00512046">
        <w:rPr>
          <w:rFonts w:hint="eastAsia"/>
          <w:color w:val="000000" w:themeColor="text1"/>
          <w:spacing w:val="-20"/>
        </w:rPr>
        <w:t>達する水道用薬品、燃料等物品に係る発注、支払い、資料作成等の事務</w:t>
      </w:r>
      <w:r w:rsidRPr="00512046">
        <w:rPr>
          <w:rFonts w:hint="eastAsia"/>
          <w:color w:val="000000" w:themeColor="text1"/>
          <w:spacing w:val="-20"/>
        </w:rPr>
        <w:t>処理作業は受託者自らの責任により適切に行うこと。</w:t>
      </w:r>
    </w:p>
    <w:p w:rsidR="00D42AEB" w:rsidRPr="00512046" w:rsidRDefault="001A7A3F" w:rsidP="001A7A3F">
      <w:pPr>
        <w:ind w:firstLineChars="100" w:firstLine="238"/>
        <w:rPr>
          <w:color w:val="000000" w:themeColor="text1"/>
          <w:spacing w:val="-20"/>
        </w:rPr>
      </w:pPr>
      <w:r w:rsidRPr="00512046">
        <w:rPr>
          <w:color w:val="000000" w:themeColor="text1"/>
          <w:spacing w:val="-20"/>
        </w:rPr>
        <w:t xml:space="preserve">(4) </w:t>
      </w:r>
      <w:r w:rsidR="00D42AEB" w:rsidRPr="00512046">
        <w:rPr>
          <w:rFonts w:hint="eastAsia"/>
          <w:color w:val="000000" w:themeColor="text1"/>
          <w:spacing w:val="-20"/>
        </w:rPr>
        <w:t>修繕補修業務</w:t>
      </w:r>
    </w:p>
    <w:p w:rsidR="00157146" w:rsidRPr="00512046" w:rsidRDefault="00157146" w:rsidP="00FA344A">
      <w:pPr>
        <w:ind w:leftChars="153" w:left="426" w:firstLineChars="118" w:firstLine="281"/>
        <w:rPr>
          <w:color w:val="000000" w:themeColor="text1"/>
          <w:spacing w:val="-20"/>
        </w:rPr>
      </w:pPr>
      <w:r w:rsidRPr="00512046">
        <w:rPr>
          <w:rFonts w:hint="eastAsia"/>
          <w:color w:val="000000" w:themeColor="text1"/>
          <w:spacing w:val="-20"/>
        </w:rPr>
        <w:t>受託者は、簡易な補修では対応困難なものについて、</w:t>
      </w:r>
      <w:r w:rsidR="00E01333" w:rsidRPr="00512046">
        <w:rPr>
          <w:rFonts w:hint="eastAsia"/>
          <w:color w:val="000000" w:themeColor="text1"/>
          <w:spacing w:val="-20"/>
        </w:rPr>
        <w:t>１</w:t>
      </w:r>
      <w:r w:rsidRPr="00512046">
        <w:rPr>
          <w:rFonts w:hint="eastAsia"/>
          <w:color w:val="000000" w:themeColor="text1"/>
          <w:spacing w:val="-20"/>
        </w:rPr>
        <w:t>件または年間にかかる金額を上限として、修繕補修を実施すること。</w:t>
      </w:r>
    </w:p>
    <w:p w:rsidR="00157146" w:rsidRPr="00512046" w:rsidRDefault="00157146" w:rsidP="00FA344A">
      <w:pPr>
        <w:ind w:leftChars="153" w:left="426" w:firstLineChars="58" w:firstLine="138"/>
        <w:rPr>
          <w:color w:val="000000" w:themeColor="text1"/>
          <w:spacing w:val="-20"/>
        </w:rPr>
      </w:pPr>
      <w:r w:rsidRPr="00512046">
        <w:rPr>
          <w:rFonts w:hint="eastAsia"/>
          <w:color w:val="000000" w:themeColor="text1"/>
          <w:spacing w:val="-20"/>
        </w:rPr>
        <w:t>なお、修繕補修</w:t>
      </w:r>
      <w:r w:rsidR="00EA2A39" w:rsidRPr="00512046">
        <w:rPr>
          <w:rFonts w:hint="eastAsia"/>
          <w:color w:val="000000" w:themeColor="text1"/>
          <w:spacing w:val="-20"/>
        </w:rPr>
        <w:t>の内容</w:t>
      </w:r>
      <w:r w:rsidRPr="00512046">
        <w:rPr>
          <w:rFonts w:hint="eastAsia"/>
          <w:color w:val="000000" w:themeColor="text1"/>
          <w:spacing w:val="-20"/>
        </w:rPr>
        <w:t>については、これを記録し保管すること。データの項目、記録方法</w:t>
      </w:r>
      <w:r w:rsidR="002172EC" w:rsidRPr="00512046">
        <w:rPr>
          <w:rFonts w:hint="eastAsia"/>
          <w:color w:val="000000" w:themeColor="text1"/>
          <w:spacing w:val="-20"/>
        </w:rPr>
        <w:t>、設備台帳入力</w:t>
      </w:r>
      <w:r w:rsidRPr="00512046">
        <w:rPr>
          <w:rFonts w:hint="eastAsia"/>
          <w:color w:val="000000" w:themeColor="text1"/>
          <w:spacing w:val="-20"/>
        </w:rPr>
        <w:t>については、協議の上決定することとする。</w:t>
      </w:r>
    </w:p>
    <w:p w:rsidR="00157146" w:rsidRPr="00512046" w:rsidRDefault="001A7A3F" w:rsidP="001A7A3F">
      <w:pPr>
        <w:ind w:leftChars="100" w:left="993" w:hangingChars="300" w:hanging="715"/>
        <w:rPr>
          <w:color w:val="000000" w:themeColor="text1"/>
          <w:spacing w:val="-20"/>
        </w:rPr>
      </w:pPr>
      <w:r w:rsidRPr="00512046">
        <w:rPr>
          <w:rFonts w:hint="eastAsia"/>
          <w:color w:val="000000" w:themeColor="text1"/>
          <w:spacing w:val="-20"/>
        </w:rPr>
        <w:t>(</w:t>
      </w:r>
      <w:r w:rsidRPr="00512046">
        <w:rPr>
          <w:color w:val="000000" w:themeColor="text1"/>
          <w:spacing w:val="-20"/>
        </w:rPr>
        <w:t>5</w:t>
      </w:r>
      <w:r w:rsidRPr="00512046">
        <w:rPr>
          <w:rFonts w:hint="eastAsia"/>
          <w:color w:val="000000" w:themeColor="text1"/>
          <w:spacing w:val="-20"/>
        </w:rPr>
        <w:t>)</w:t>
      </w:r>
      <w:r w:rsidRPr="00512046">
        <w:rPr>
          <w:color w:val="000000" w:themeColor="text1"/>
          <w:spacing w:val="-20"/>
        </w:rPr>
        <w:t xml:space="preserve"> </w:t>
      </w:r>
      <w:r w:rsidR="00157146" w:rsidRPr="00512046">
        <w:rPr>
          <w:rFonts w:hint="eastAsia"/>
          <w:color w:val="000000" w:themeColor="text1"/>
          <w:spacing w:val="-20"/>
        </w:rPr>
        <w:t>薬品等調達業務</w:t>
      </w:r>
    </w:p>
    <w:p w:rsidR="00157146" w:rsidRPr="00512046" w:rsidRDefault="00157146" w:rsidP="001A7A3F">
      <w:pPr>
        <w:ind w:firstLineChars="200" w:firstLine="476"/>
        <w:rPr>
          <w:color w:val="000000" w:themeColor="text1"/>
          <w:spacing w:val="-20"/>
        </w:rPr>
      </w:pPr>
      <w:r w:rsidRPr="00512046">
        <w:rPr>
          <w:rFonts w:hint="eastAsia"/>
          <w:color w:val="000000" w:themeColor="text1"/>
          <w:spacing w:val="-20"/>
        </w:rPr>
        <w:t>ア　水道用薬品の調達</w:t>
      </w:r>
    </w:p>
    <w:p w:rsidR="00157146" w:rsidRPr="00512046" w:rsidRDefault="00514EA9" w:rsidP="00EA2A39">
      <w:pPr>
        <w:ind w:leftChars="300" w:left="835" w:firstLineChars="100" w:firstLine="238"/>
        <w:rPr>
          <w:color w:val="000000" w:themeColor="text1"/>
          <w:spacing w:val="-20"/>
        </w:rPr>
      </w:pPr>
      <w:r w:rsidRPr="00512046">
        <w:rPr>
          <w:rFonts w:hint="eastAsia"/>
          <w:color w:val="000000" w:themeColor="text1"/>
          <w:spacing w:val="-20"/>
        </w:rPr>
        <w:lastRenderedPageBreak/>
        <w:t>最適な浄水処理により良好な水質を維持するために必要な水道用薬品（水質測定用の試薬類を含む</w:t>
      </w:r>
      <w:r w:rsidR="00AB1D32" w:rsidRPr="00512046">
        <w:rPr>
          <w:rFonts w:hint="eastAsia"/>
          <w:color w:val="000000" w:themeColor="text1"/>
          <w:spacing w:val="-20"/>
        </w:rPr>
        <w:t>。</w:t>
      </w:r>
      <w:r w:rsidRPr="00512046">
        <w:rPr>
          <w:rFonts w:hint="eastAsia"/>
          <w:color w:val="000000" w:themeColor="text1"/>
          <w:spacing w:val="-20"/>
        </w:rPr>
        <w:t>）の調達</w:t>
      </w:r>
      <w:r w:rsidR="00AE7AC2" w:rsidRPr="00512046">
        <w:rPr>
          <w:rFonts w:hint="eastAsia"/>
          <w:color w:val="000000" w:themeColor="text1"/>
          <w:spacing w:val="-20"/>
        </w:rPr>
        <w:t>を</w:t>
      </w:r>
      <w:r w:rsidRPr="00512046">
        <w:rPr>
          <w:rFonts w:hint="eastAsia"/>
          <w:color w:val="000000" w:themeColor="text1"/>
          <w:spacing w:val="-20"/>
        </w:rPr>
        <w:t>受託者にて行うこと。</w:t>
      </w:r>
    </w:p>
    <w:p w:rsidR="00514EA9" w:rsidRPr="00512046" w:rsidRDefault="00514EA9" w:rsidP="001A7A3F">
      <w:pPr>
        <w:ind w:firstLineChars="200" w:firstLine="476"/>
        <w:rPr>
          <w:color w:val="000000" w:themeColor="text1"/>
          <w:spacing w:val="-20"/>
        </w:rPr>
      </w:pPr>
      <w:r w:rsidRPr="00512046">
        <w:rPr>
          <w:rFonts w:hint="eastAsia"/>
          <w:color w:val="000000" w:themeColor="text1"/>
          <w:spacing w:val="-20"/>
        </w:rPr>
        <w:t>イ　施設運転に係る燃料調達</w:t>
      </w:r>
    </w:p>
    <w:p w:rsidR="00514EA9" w:rsidRPr="00512046" w:rsidRDefault="00AB1D32" w:rsidP="00EA2A39">
      <w:pPr>
        <w:ind w:leftChars="300" w:left="835" w:firstLineChars="100" w:firstLine="238"/>
        <w:rPr>
          <w:color w:val="000000" w:themeColor="text1"/>
          <w:spacing w:val="-20"/>
        </w:rPr>
      </w:pPr>
      <w:r w:rsidRPr="00512046">
        <w:rPr>
          <w:rFonts w:hint="eastAsia"/>
          <w:color w:val="000000" w:themeColor="text1"/>
          <w:spacing w:val="-20"/>
        </w:rPr>
        <w:t>水道施設の運転管理を良好に行うために必要な各種燃料の調達は、受託者が行うこ</w:t>
      </w:r>
      <w:r w:rsidR="00514EA9" w:rsidRPr="00512046">
        <w:rPr>
          <w:rFonts w:hint="eastAsia"/>
          <w:color w:val="000000" w:themeColor="text1"/>
          <w:spacing w:val="-20"/>
        </w:rPr>
        <w:t>と。</w:t>
      </w:r>
    </w:p>
    <w:p w:rsidR="00514EA9" w:rsidRPr="00512046" w:rsidRDefault="00514EA9" w:rsidP="001A7A3F">
      <w:pPr>
        <w:ind w:firstLineChars="200" w:firstLine="476"/>
        <w:rPr>
          <w:color w:val="000000" w:themeColor="text1"/>
          <w:spacing w:val="-20"/>
        </w:rPr>
      </w:pPr>
      <w:r w:rsidRPr="00512046">
        <w:rPr>
          <w:rFonts w:hint="eastAsia"/>
          <w:color w:val="000000" w:themeColor="text1"/>
          <w:spacing w:val="-20"/>
        </w:rPr>
        <w:t>ウ　電力の調達</w:t>
      </w:r>
    </w:p>
    <w:p w:rsidR="00AB1D32" w:rsidRPr="00512046" w:rsidRDefault="00514EA9" w:rsidP="00FA344A">
      <w:pPr>
        <w:ind w:leftChars="255" w:left="709" w:firstLineChars="118" w:firstLine="281"/>
        <w:rPr>
          <w:color w:val="000000" w:themeColor="text1"/>
          <w:spacing w:val="-20"/>
        </w:rPr>
      </w:pPr>
      <w:r w:rsidRPr="00512046">
        <w:rPr>
          <w:rFonts w:hint="eastAsia"/>
          <w:color w:val="000000" w:themeColor="text1"/>
          <w:spacing w:val="-20"/>
        </w:rPr>
        <w:t>水道施設の運転管理を良好に行うために必要な電力</w:t>
      </w:r>
      <w:r w:rsidR="00AB1D32" w:rsidRPr="00512046">
        <w:rPr>
          <w:rFonts w:hint="eastAsia"/>
          <w:color w:val="000000" w:themeColor="text1"/>
          <w:spacing w:val="-20"/>
        </w:rPr>
        <w:t>の調達は、受託者が行うこと。</w:t>
      </w:r>
    </w:p>
    <w:p w:rsidR="00514EA9" w:rsidRPr="00512046" w:rsidRDefault="00514EA9" w:rsidP="001A7A3F">
      <w:pPr>
        <w:ind w:firstLineChars="400" w:firstLine="953"/>
        <w:rPr>
          <w:color w:val="000000" w:themeColor="text1"/>
          <w:spacing w:val="-20"/>
        </w:rPr>
      </w:pPr>
      <w:r w:rsidRPr="00512046">
        <w:rPr>
          <w:rFonts w:hint="eastAsia"/>
          <w:color w:val="000000" w:themeColor="text1"/>
          <w:spacing w:val="-20"/>
        </w:rPr>
        <w:t>また、受託者は効率的な運営に努め、省エネルギー及び省資源に尽力すること。</w:t>
      </w:r>
    </w:p>
    <w:p w:rsidR="00514EA9" w:rsidRPr="00512046" w:rsidRDefault="00514EA9" w:rsidP="001A7A3F">
      <w:pPr>
        <w:ind w:leftChars="200" w:left="1032" w:hangingChars="200" w:hanging="476"/>
        <w:rPr>
          <w:color w:val="000000" w:themeColor="text1"/>
          <w:spacing w:val="-20"/>
        </w:rPr>
      </w:pPr>
      <w:r w:rsidRPr="00512046">
        <w:rPr>
          <w:rFonts w:hint="eastAsia"/>
          <w:color w:val="000000" w:themeColor="text1"/>
          <w:spacing w:val="-20"/>
        </w:rPr>
        <w:t>エ　その他</w:t>
      </w:r>
      <w:r w:rsidR="00E37116" w:rsidRPr="00512046">
        <w:rPr>
          <w:rFonts w:hint="eastAsia"/>
          <w:color w:val="000000" w:themeColor="text1"/>
          <w:spacing w:val="-20"/>
        </w:rPr>
        <w:t>の消耗品類の調達</w:t>
      </w:r>
    </w:p>
    <w:p w:rsidR="000C3C3D" w:rsidRPr="00512046" w:rsidRDefault="00FE36F6" w:rsidP="00FA344A">
      <w:pPr>
        <w:ind w:leftChars="255" w:left="709" w:firstLineChars="118" w:firstLine="281"/>
        <w:rPr>
          <w:color w:val="000000" w:themeColor="text1"/>
          <w:spacing w:val="-20"/>
        </w:rPr>
      </w:pPr>
      <w:r w:rsidRPr="00512046">
        <w:rPr>
          <w:rFonts w:hint="eastAsia"/>
          <w:color w:val="000000" w:themeColor="text1"/>
          <w:spacing w:val="-20"/>
        </w:rPr>
        <w:t>委託業務の実施に要する全て</w:t>
      </w:r>
      <w:r w:rsidR="00E37116" w:rsidRPr="00512046">
        <w:rPr>
          <w:rFonts w:hint="eastAsia"/>
          <w:color w:val="000000" w:themeColor="text1"/>
          <w:spacing w:val="-20"/>
        </w:rPr>
        <w:t>の消耗品類の調達については、受託者が行い、その調達にあたっては、水道施設</w:t>
      </w:r>
      <w:r w:rsidR="00E15621" w:rsidRPr="00512046">
        <w:rPr>
          <w:rFonts w:hint="eastAsia"/>
          <w:color w:val="000000" w:themeColor="text1"/>
          <w:spacing w:val="-20"/>
        </w:rPr>
        <w:t>の運転管理に支障をきたすことが無いよう、適正に行うこと。</w:t>
      </w:r>
    </w:p>
    <w:p w:rsidR="00E15621" w:rsidRPr="00512046" w:rsidRDefault="001A7A3F" w:rsidP="001A7A3F">
      <w:pPr>
        <w:ind w:firstLineChars="100" w:firstLine="238"/>
        <w:rPr>
          <w:color w:val="000000" w:themeColor="text1"/>
          <w:spacing w:val="-20"/>
        </w:rPr>
      </w:pPr>
      <w:r w:rsidRPr="00512046">
        <w:rPr>
          <w:color w:val="000000" w:themeColor="text1"/>
          <w:spacing w:val="-20"/>
        </w:rPr>
        <w:t xml:space="preserve">(6) </w:t>
      </w:r>
      <w:r w:rsidR="00EF654E" w:rsidRPr="00512046">
        <w:rPr>
          <w:rFonts w:hint="eastAsia"/>
          <w:color w:val="000000" w:themeColor="text1"/>
          <w:spacing w:val="-20"/>
        </w:rPr>
        <w:t>関連業務委託</w:t>
      </w:r>
    </w:p>
    <w:p w:rsidR="00EF654E" w:rsidRPr="00512046" w:rsidRDefault="00EF654E" w:rsidP="001A7A3F">
      <w:pPr>
        <w:ind w:firstLineChars="200" w:firstLine="476"/>
        <w:rPr>
          <w:color w:val="000000" w:themeColor="text1"/>
          <w:spacing w:val="-20"/>
        </w:rPr>
      </w:pPr>
      <w:r w:rsidRPr="00512046">
        <w:rPr>
          <w:rFonts w:hint="eastAsia"/>
          <w:color w:val="000000" w:themeColor="text1"/>
          <w:spacing w:val="-20"/>
        </w:rPr>
        <w:t>ア　除草及び植栽管理業務</w:t>
      </w:r>
    </w:p>
    <w:p w:rsidR="00EF654E" w:rsidRPr="00512046" w:rsidRDefault="00EF654E" w:rsidP="00FA344A">
      <w:pPr>
        <w:ind w:leftChars="255" w:left="709" w:firstLineChars="118" w:firstLine="281"/>
        <w:rPr>
          <w:color w:val="000000" w:themeColor="text1"/>
          <w:spacing w:val="-20"/>
        </w:rPr>
      </w:pPr>
      <w:r w:rsidRPr="00512046">
        <w:rPr>
          <w:rFonts w:hint="eastAsia"/>
          <w:color w:val="000000" w:themeColor="text1"/>
          <w:spacing w:val="-20"/>
        </w:rPr>
        <w:t>受託者は、水道施設の除草を実施し、植栽管理を適宜実施して、維持管理上支障の無いよう行うこと。また、周辺住民に不快感を与えないよう維持管理を行うこと。</w:t>
      </w:r>
    </w:p>
    <w:p w:rsidR="00A60889" w:rsidRPr="00512046" w:rsidRDefault="00A60889" w:rsidP="00A60889">
      <w:pPr>
        <w:ind w:firstLineChars="200" w:firstLine="476"/>
        <w:rPr>
          <w:color w:val="000000" w:themeColor="text1"/>
          <w:spacing w:val="-20"/>
        </w:rPr>
      </w:pPr>
      <w:r w:rsidRPr="00512046">
        <w:rPr>
          <w:rFonts w:hint="eastAsia"/>
          <w:color w:val="000000" w:themeColor="text1"/>
          <w:spacing w:val="-20"/>
        </w:rPr>
        <w:t>イ　汚泥運搬及び処分</w:t>
      </w:r>
    </w:p>
    <w:p w:rsidR="00A60889" w:rsidRPr="00512046" w:rsidRDefault="00A60889" w:rsidP="00FA344A">
      <w:pPr>
        <w:ind w:leftChars="255" w:left="709" w:firstLineChars="118" w:firstLine="281"/>
        <w:rPr>
          <w:color w:val="000000" w:themeColor="text1"/>
          <w:spacing w:val="-20"/>
        </w:rPr>
      </w:pPr>
      <w:r w:rsidRPr="00512046">
        <w:rPr>
          <w:rFonts w:hint="eastAsia"/>
          <w:color w:val="000000" w:themeColor="text1"/>
          <w:spacing w:val="-20"/>
        </w:rPr>
        <w:t>受託者は、和多田浄水場及び中山浄水場で発生する浄水汚泥</w:t>
      </w:r>
      <w:r w:rsidR="00CA30E8" w:rsidRPr="00512046">
        <w:rPr>
          <w:rFonts w:hint="eastAsia"/>
          <w:color w:val="000000" w:themeColor="text1"/>
          <w:spacing w:val="-20"/>
        </w:rPr>
        <w:t>を</w:t>
      </w:r>
      <w:r w:rsidR="00F85A96" w:rsidRPr="00512046">
        <w:rPr>
          <w:rFonts w:hint="eastAsia"/>
          <w:color w:val="000000" w:themeColor="text1"/>
          <w:spacing w:val="-20"/>
        </w:rPr>
        <w:t>、久里浄水場に運搬する業務の委託契約、及び市が行う久里浄水場機械脱水汚泥処分の契約に関し、完了確認及び支払い</w:t>
      </w:r>
      <w:r w:rsidR="007739FF" w:rsidRPr="00512046">
        <w:rPr>
          <w:rFonts w:hint="eastAsia"/>
          <w:color w:val="000000" w:themeColor="text1"/>
          <w:spacing w:val="-20"/>
        </w:rPr>
        <w:t>代行</w:t>
      </w:r>
      <w:r w:rsidR="00F85A96" w:rsidRPr="00512046">
        <w:rPr>
          <w:rFonts w:hint="eastAsia"/>
          <w:color w:val="000000" w:themeColor="text1"/>
          <w:spacing w:val="-20"/>
        </w:rPr>
        <w:t>の</w:t>
      </w:r>
      <w:r w:rsidR="007739FF" w:rsidRPr="00512046">
        <w:rPr>
          <w:rFonts w:hint="eastAsia"/>
          <w:color w:val="000000" w:themeColor="text1"/>
          <w:spacing w:val="-20"/>
        </w:rPr>
        <w:t>業務を行うこと。</w:t>
      </w:r>
    </w:p>
    <w:p w:rsidR="000C3C3D" w:rsidRPr="00512046" w:rsidRDefault="00EF654E" w:rsidP="00B73C06">
      <w:pPr>
        <w:spacing w:beforeLines="50" w:before="250"/>
        <w:rPr>
          <w:color w:val="000000" w:themeColor="text1"/>
          <w:spacing w:val="-20"/>
        </w:rPr>
      </w:pPr>
      <w:r w:rsidRPr="00512046">
        <w:rPr>
          <w:rFonts w:hint="eastAsia"/>
          <w:color w:val="000000" w:themeColor="text1"/>
          <w:spacing w:val="-20"/>
        </w:rPr>
        <w:t>（技術レベル向上の取組）</w:t>
      </w:r>
    </w:p>
    <w:p w:rsidR="00EF654E" w:rsidRPr="00512046" w:rsidRDefault="00EF654E" w:rsidP="004D788E">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E01333" w:rsidRPr="00512046">
        <w:rPr>
          <w:rFonts w:ascii="ＭＳ ゴシック" w:eastAsia="ＭＳ ゴシック" w:hAnsi="ＭＳ ゴシック" w:hint="eastAsia"/>
          <w:color w:val="000000" w:themeColor="text1"/>
          <w:spacing w:val="-20"/>
        </w:rPr>
        <w:t>２２</w:t>
      </w:r>
      <w:r w:rsidR="000C3C3D" w:rsidRPr="00512046">
        <w:rPr>
          <w:rFonts w:ascii="ＭＳ ゴシック" w:eastAsia="ＭＳ ゴシック" w:hAnsi="ＭＳ ゴシック" w:hint="eastAsia"/>
          <w:color w:val="000000" w:themeColor="text1"/>
          <w:spacing w:val="-20"/>
        </w:rPr>
        <w:t>条</w:t>
      </w:r>
      <w:r w:rsidR="000C3C3D" w:rsidRPr="00512046">
        <w:rPr>
          <w:rFonts w:hint="eastAsia"/>
          <w:color w:val="000000" w:themeColor="text1"/>
          <w:spacing w:val="-20"/>
        </w:rPr>
        <w:t xml:space="preserve">　受託者は、浄配水等の管理において、その技術</w:t>
      </w:r>
      <w:r w:rsidRPr="00512046">
        <w:rPr>
          <w:rFonts w:hint="eastAsia"/>
          <w:color w:val="000000" w:themeColor="text1"/>
          <w:spacing w:val="-20"/>
        </w:rPr>
        <w:t>レベルが向上するよう</w:t>
      </w:r>
      <w:r w:rsidR="00EA2A39" w:rsidRPr="00512046">
        <w:rPr>
          <w:rFonts w:hint="eastAsia"/>
          <w:color w:val="000000" w:themeColor="text1"/>
          <w:spacing w:val="-20"/>
        </w:rPr>
        <w:t>常に</w:t>
      </w:r>
      <w:r w:rsidRPr="00512046">
        <w:rPr>
          <w:rFonts w:hint="eastAsia"/>
          <w:color w:val="000000" w:themeColor="text1"/>
          <w:spacing w:val="-20"/>
        </w:rPr>
        <w:t>心がけなければならない。</w:t>
      </w:r>
    </w:p>
    <w:p w:rsidR="00EF654E" w:rsidRPr="00512046" w:rsidRDefault="00EF654E" w:rsidP="004D788E">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Pr="00512046">
        <w:rPr>
          <w:rFonts w:hint="eastAsia"/>
          <w:color w:val="000000" w:themeColor="text1"/>
          <w:spacing w:val="-20"/>
        </w:rPr>
        <w:t xml:space="preserve">　受託者は、浄配水等の管理技術の継承に努め、技術研修の実施や資格取得の推進により業務従事者</w:t>
      </w:r>
      <w:r w:rsidR="00453FD6" w:rsidRPr="00512046">
        <w:rPr>
          <w:rFonts w:hint="eastAsia"/>
          <w:color w:val="000000" w:themeColor="text1"/>
          <w:spacing w:val="-20"/>
        </w:rPr>
        <w:t>の技術レベルの向上を図るとともに、業</w:t>
      </w:r>
      <w:r w:rsidR="00171A37" w:rsidRPr="00512046">
        <w:rPr>
          <w:rFonts w:hint="eastAsia"/>
          <w:color w:val="000000" w:themeColor="text1"/>
          <w:spacing w:val="-20"/>
        </w:rPr>
        <w:t>務委託の履行で習得したノウ</w:t>
      </w:r>
      <w:r w:rsidR="00171A37" w:rsidRPr="00512046">
        <w:rPr>
          <w:rFonts w:hint="eastAsia"/>
          <w:color w:val="000000" w:themeColor="text1"/>
          <w:spacing w:val="-20"/>
        </w:rPr>
        <w:lastRenderedPageBreak/>
        <w:t>ハウについては文書で取りまとめ、委託者</w:t>
      </w:r>
      <w:r w:rsidR="00453FD6" w:rsidRPr="00512046">
        <w:rPr>
          <w:rFonts w:hint="eastAsia"/>
          <w:color w:val="000000" w:themeColor="text1"/>
          <w:spacing w:val="-20"/>
        </w:rPr>
        <w:t>に報告するものとする。</w:t>
      </w:r>
    </w:p>
    <w:p w:rsidR="00453FD6" w:rsidRPr="00512046" w:rsidRDefault="00453FD6" w:rsidP="00B73C06">
      <w:pPr>
        <w:spacing w:beforeLines="50" w:before="250"/>
        <w:rPr>
          <w:color w:val="000000" w:themeColor="text1"/>
          <w:spacing w:val="-20"/>
        </w:rPr>
      </w:pPr>
      <w:r w:rsidRPr="00512046">
        <w:rPr>
          <w:rFonts w:hint="eastAsia"/>
          <w:color w:val="000000" w:themeColor="text1"/>
          <w:spacing w:val="-20"/>
        </w:rPr>
        <w:t>（車両の運行）</w:t>
      </w:r>
    </w:p>
    <w:p w:rsidR="00453FD6" w:rsidRPr="00512046" w:rsidRDefault="00453FD6" w:rsidP="004D788E">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E01333" w:rsidRPr="00512046">
        <w:rPr>
          <w:rFonts w:ascii="ＭＳ ゴシック" w:eastAsia="ＭＳ ゴシック" w:hAnsi="ＭＳ ゴシック" w:hint="eastAsia"/>
          <w:color w:val="000000" w:themeColor="text1"/>
          <w:spacing w:val="-20"/>
        </w:rPr>
        <w:t>２３</w:t>
      </w:r>
      <w:r w:rsidR="000C3C3D" w:rsidRPr="00512046">
        <w:rPr>
          <w:rFonts w:ascii="ＭＳ ゴシック" w:eastAsia="ＭＳ ゴシック" w:hAnsi="ＭＳ ゴシック" w:hint="eastAsia"/>
          <w:color w:val="000000" w:themeColor="text1"/>
          <w:spacing w:val="-20"/>
        </w:rPr>
        <w:t>条</w:t>
      </w:r>
      <w:r w:rsidR="007739FF" w:rsidRPr="00512046">
        <w:rPr>
          <w:rFonts w:hint="eastAsia"/>
          <w:color w:val="000000" w:themeColor="text1"/>
          <w:spacing w:val="-20"/>
        </w:rPr>
        <w:t xml:space="preserve">　受託者は、運転管理</w:t>
      </w:r>
      <w:r w:rsidR="000C3C3D" w:rsidRPr="00512046">
        <w:rPr>
          <w:rFonts w:hint="eastAsia"/>
          <w:color w:val="000000" w:themeColor="text1"/>
          <w:spacing w:val="-20"/>
        </w:rPr>
        <w:t>業務や保全管理</w:t>
      </w:r>
      <w:r w:rsidR="00401506" w:rsidRPr="00512046">
        <w:rPr>
          <w:rFonts w:hint="eastAsia"/>
          <w:color w:val="000000" w:themeColor="text1"/>
          <w:spacing w:val="-20"/>
        </w:rPr>
        <w:t>業務等において、場外で作業をする場合は受託者の所有する車両</w:t>
      </w:r>
      <w:r w:rsidRPr="00512046">
        <w:rPr>
          <w:rFonts w:hint="eastAsia"/>
          <w:color w:val="000000" w:themeColor="text1"/>
          <w:spacing w:val="-20"/>
        </w:rPr>
        <w:t>を</w:t>
      </w:r>
      <w:r w:rsidR="00534CFC" w:rsidRPr="00512046">
        <w:rPr>
          <w:rFonts w:hint="eastAsia"/>
          <w:color w:val="000000" w:themeColor="text1"/>
          <w:spacing w:val="-20"/>
        </w:rPr>
        <w:t>使用し、受託者の従事者の運転で車両を</w:t>
      </w:r>
      <w:r w:rsidRPr="00512046">
        <w:rPr>
          <w:rFonts w:hint="eastAsia"/>
          <w:color w:val="000000" w:themeColor="text1"/>
          <w:spacing w:val="-20"/>
        </w:rPr>
        <w:t>運行すること。</w:t>
      </w:r>
    </w:p>
    <w:p w:rsidR="00453FD6" w:rsidRPr="00512046" w:rsidRDefault="00453FD6" w:rsidP="004D788E">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00401506" w:rsidRPr="00512046">
        <w:rPr>
          <w:rFonts w:hint="eastAsia"/>
          <w:color w:val="000000" w:themeColor="text1"/>
          <w:spacing w:val="-20"/>
        </w:rPr>
        <w:t xml:space="preserve">　受託者が使用する車両</w:t>
      </w:r>
      <w:r w:rsidR="00171A37" w:rsidRPr="00512046">
        <w:rPr>
          <w:rFonts w:hint="eastAsia"/>
          <w:color w:val="000000" w:themeColor="text1"/>
          <w:spacing w:val="-20"/>
        </w:rPr>
        <w:t>には、委託者</w:t>
      </w:r>
      <w:r w:rsidRPr="00512046">
        <w:rPr>
          <w:rFonts w:hint="eastAsia"/>
          <w:color w:val="000000" w:themeColor="text1"/>
          <w:spacing w:val="-20"/>
        </w:rPr>
        <w:t>の承認を受けて水道業務に従事していることを示す表示を施すものとする。</w:t>
      </w:r>
    </w:p>
    <w:p w:rsidR="00453FD6" w:rsidRPr="00512046" w:rsidRDefault="00453FD6" w:rsidP="007739FF">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３</w:t>
      </w:r>
      <w:r w:rsidR="00171A37" w:rsidRPr="00512046">
        <w:rPr>
          <w:rFonts w:hint="eastAsia"/>
          <w:color w:val="000000" w:themeColor="text1"/>
          <w:spacing w:val="-20"/>
        </w:rPr>
        <w:t xml:space="preserve">　委託者</w:t>
      </w:r>
      <w:r w:rsidR="00470EA9" w:rsidRPr="00512046">
        <w:rPr>
          <w:rFonts w:hint="eastAsia"/>
          <w:color w:val="000000" w:themeColor="text1"/>
          <w:spacing w:val="-20"/>
        </w:rPr>
        <w:t>と受託者は、原則として同じ車両には乗車し</w:t>
      </w:r>
      <w:r w:rsidRPr="00512046">
        <w:rPr>
          <w:rFonts w:hint="eastAsia"/>
          <w:color w:val="000000" w:themeColor="text1"/>
          <w:spacing w:val="-20"/>
        </w:rPr>
        <w:t>ない。</w:t>
      </w:r>
      <w:r w:rsidR="00470EA9" w:rsidRPr="00512046">
        <w:rPr>
          <w:rFonts w:hint="eastAsia"/>
          <w:color w:val="000000" w:themeColor="text1"/>
          <w:spacing w:val="-20"/>
        </w:rPr>
        <w:t>ただし、</w:t>
      </w:r>
      <w:r w:rsidR="007739FF" w:rsidRPr="00512046">
        <w:rPr>
          <w:rFonts w:hint="eastAsia"/>
          <w:color w:val="000000" w:themeColor="text1"/>
          <w:spacing w:val="-20"/>
        </w:rPr>
        <w:t>災害等</w:t>
      </w:r>
      <w:r w:rsidR="00470EA9" w:rsidRPr="00512046">
        <w:rPr>
          <w:rFonts w:hint="eastAsia"/>
          <w:color w:val="000000" w:themeColor="text1"/>
          <w:spacing w:val="-20"/>
        </w:rPr>
        <w:t>緊急時</w:t>
      </w:r>
      <w:r w:rsidR="007739FF" w:rsidRPr="00512046">
        <w:rPr>
          <w:rFonts w:hint="eastAsia"/>
          <w:color w:val="000000" w:themeColor="text1"/>
          <w:spacing w:val="-20"/>
        </w:rPr>
        <w:t>、</w:t>
      </w:r>
      <w:r w:rsidR="00470EA9" w:rsidRPr="00512046">
        <w:rPr>
          <w:rFonts w:hint="eastAsia"/>
          <w:color w:val="000000" w:themeColor="text1"/>
          <w:spacing w:val="-20"/>
        </w:rPr>
        <w:t>現地で車両が不足する場合、駐車場所の制限がある場合等、やむを得ない場合を除く。</w:t>
      </w:r>
    </w:p>
    <w:p w:rsidR="001134CA" w:rsidRPr="00512046" w:rsidRDefault="00453FD6" w:rsidP="00EF654E">
      <w:pPr>
        <w:rPr>
          <w:color w:val="000000" w:themeColor="text1"/>
          <w:spacing w:val="-20"/>
        </w:rPr>
      </w:pPr>
      <w:r w:rsidRPr="00512046">
        <w:rPr>
          <w:rFonts w:ascii="ＭＳ ゴシック" w:eastAsia="ＭＳ ゴシック" w:hAnsi="ＭＳ ゴシック" w:hint="eastAsia"/>
          <w:color w:val="000000" w:themeColor="text1"/>
          <w:spacing w:val="-20"/>
        </w:rPr>
        <w:t>４</w:t>
      </w:r>
      <w:r w:rsidRPr="00512046">
        <w:rPr>
          <w:rFonts w:hint="eastAsia"/>
          <w:color w:val="000000" w:themeColor="text1"/>
          <w:spacing w:val="-20"/>
        </w:rPr>
        <w:t xml:space="preserve">　受託者の車両事故については、受託者が一切の責任を持つものとする。</w:t>
      </w:r>
    </w:p>
    <w:p w:rsidR="00453FD6" w:rsidRPr="00512046" w:rsidRDefault="00453FD6" w:rsidP="00B73C06">
      <w:pPr>
        <w:spacing w:beforeLines="50" w:before="250"/>
        <w:rPr>
          <w:color w:val="000000" w:themeColor="text1"/>
          <w:spacing w:val="-20"/>
        </w:rPr>
      </w:pPr>
      <w:r w:rsidRPr="00512046">
        <w:rPr>
          <w:rFonts w:hint="eastAsia"/>
          <w:color w:val="000000" w:themeColor="text1"/>
          <w:spacing w:val="-20"/>
        </w:rPr>
        <w:t>（守秘義務）</w:t>
      </w:r>
    </w:p>
    <w:p w:rsidR="00453FD6" w:rsidRPr="00512046" w:rsidRDefault="00453FD6" w:rsidP="004D788E">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E01333" w:rsidRPr="00512046">
        <w:rPr>
          <w:rFonts w:ascii="ＭＳ ゴシック" w:eastAsia="ＭＳ ゴシック" w:hAnsi="ＭＳ ゴシック" w:hint="eastAsia"/>
          <w:color w:val="000000" w:themeColor="text1"/>
          <w:spacing w:val="-20"/>
        </w:rPr>
        <w:t>２４</w:t>
      </w:r>
      <w:r w:rsidR="00534CFC" w:rsidRPr="00512046">
        <w:rPr>
          <w:rFonts w:ascii="ＭＳ ゴシック" w:eastAsia="ＭＳ ゴシック" w:hAnsi="ＭＳ ゴシック" w:hint="eastAsia"/>
          <w:color w:val="000000" w:themeColor="text1"/>
          <w:spacing w:val="-20"/>
        </w:rPr>
        <w:t>条</w:t>
      </w:r>
      <w:r w:rsidR="00534CFC" w:rsidRPr="00512046">
        <w:rPr>
          <w:rFonts w:hint="eastAsia"/>
          <w:color w:val="000000" w:themeColor="text1"/>
          <w:spacing w:val="-20"/>
        </w:rPr>
        <w:t xml:space="preserve">　受託者は、業務で知り得た</w:t>
      </w:r>
      <w:r w:rsidR="00171A37" w:rsidRPr="00512046">
        <w:rPr>
          <w:rFonts w:hint="eastAsia"/>
          <w:color w:val="000000" w:themeColor="text1"/>
          <w:spacing w:val="-20"/>
        </w:rPr>
        <w:t>委託者の施設及び委託者</w:t>
      </w:r>
      <w:r w:rsidRPr="00512046">
        <w:rPr>
          <w:rFonts w:hint="eastAsia"/>
          <w:color w:val="000000" w:themeColor="text1"/>
          <w:spacing w:val="-20"/>
        </w:rPr>
        <w:t>の関連情報を業務以外に使用し、又は他に漏らしてはならない。</w:t>
      </w:r>
    </w:p>
    <w:p w:rsidR="00453FD6" w:rsidRPr="00512046" w:rsidRDefault="00453FD6" w:rsidP="004D788E">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２</w:t>
      </w:r>
      <w:r w:rsidR="00171A37" w:rsidRPr="00512046">
        <w:rPr>
          <w:rFonts w:hint="eastAsia"/>
          <w:color w:val="000000" w:themeColor="text1"/>
          <w:spacing w:val="-20"/>
        </w:rPr>
        <w:t xml:space="preserve">　受託者は、委託者の承認を得て管理している書類や図書を委託者</w:t>
      </w:r>
      <w:r w:rsidR="00E54737" w:rsidRPr="00512046">
        <w:rPr>
          <w:rFonts w:hint="eastAsia"/>
          <w:color w:val="000000" w:themeColor="text1"/>
          <w:spacing w:val="-20"/>
        </w:rPr>
        <w:t>の許可なく外部に持ち</w:t>
      </w:r>
      <w:r w:rsidRPr="00512046">
        <w:rPr>
          <w:rFonts w:hint="eastAsia"/>
          <w:color w:val="000000" w:themeColor="text1"/>
          <w:spacing w:val="-20"/>
        </w:rPr>
        <w:t>出し</w:t>
      </w:r>
      <w:r w:rsidR="00E54737" w:rsidRPr="00512046">
        <w:rPr>
          <w:rFonts w:hint="eastAsia"/>
          <w:color w:val="000000" w:themeColor="text1"/>
          <w:spacing w:val="-20"/>
        </w:rPr>
        <w:t>たり</w:t>
      </w:r>
      <w:r w:rsidRPr="00512046">
        <w:rPr>
          <w:rFonts w:hint="eastAsia"/>
          <w:color w:val="000000" w:themeColor="text1"/>
          <w:spacing w:val="-20"/>
        </w:rPr>
        <w:t>、他人に閲覧、複写、譲渡等を</w:t>
      </w:r>
      <w:r w:rsidR="00B73C06" w:rsidRPr="00512046">
        <w:rPr>
          <w:rFonts w:hint="eastAsia"/>
          <w:color w:val="000000" w:themeColor="text1"/>
          <w:spacing w:val="-20"/>
        </w:rPr>
        <w:t>したり</w:t>
      </w:r>
      <w:r w:rsidRPr="00512046">
        <w:rPr>
          <w:rFonts w:hint="eastAsia"/>
          <w:color w:val="000000" w:themeColor="text1"/>
          <w:spacing w:val="-20"/>
        </w:rPr>
        <w:t>してはならない。</w:t>
      </w:r>
    </w:p>
    <w:p w:rsidR="005E3C11" w:rsidRPr="00512046" w:rsidRDefault="005E3C11" w:rsidP="00B73C06">
      <w:pPr>
        <w:spacing w:beforeLines="50" w:before="250"/>
        <w:rPr>
          <w:color w:val="000000" w:themeColor="text1"/>
          <w:spacing w:val="-20"/>
        </w:rPr>
      </w:pPr>
      <w:r w:rsidRPr="00512046">
        <w:rPr>
          <w:rFonts w:hint="eastAsia"/>
          <w:color w:val="000000" w:themeColor="text1"/>
          <w:spacing w:val="-20"/>
        </w:rPr>
        <w:t>（雑</w:t>
      </w:r>
      <w:r w:rsidR="00534CFC" w:rsidRPr="00512046">
        <w:rPr>
          <w:rFonts w:hint="eastAsia"/>
          <w:color w:val="000000" w:themeColor="text1"/>
          <w:spacing w:val="-20"/>
        </w:rPr>
        <w:t xml:space="preserve">　</w:t>
      </w:r>
      <w:r w:rsidRPr="00512046">
        <w:rPr>
          <w:rFonts w:hint="eastAsia"/>
          <w:color w:val="000000" w:themeColor="text1"/>
          <w:spacing w:val="-20"/>
        </w:rPr>
        <w:t>則）</w:t>
      </w:r>
    </w:p>
    <w:p w:rsidR="005E3C11" w:rsidRPr="00512046" w:rsidRDefault="005E3C11" w:rsidP="004D788E">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E01333" w:rsidRPr="00512046">
        <w:rPr>
          <w:rFonts w:ascii="ＭＳ ゴシック" w:eastAsia="ＭＳ ゴシック" w:hAnsi="ＭＳ ゴシック" w:hint="eastAsia"/>
          <w:color w:val="000000" w:themeColor="text1"/>
          <w:spacing w:val="-20"/>
        </w:rPr>
        <w:t>２５</w:t>
      </w:r>
      <w:r w:rsidRPr="00512046">
        <w:rPr>
          <w:rFonts w:ascii="ＭＳ ゴシック" w:eastAsia="ＭＳ ゴシック" w:hAnsi="ＭＳ ゴシック" w:hint="eastAsia"/>
          <w:color w:val="000000" w:themeColor="text1"/>
          <w:spacing w:val="-20"/>
        </w:rPr>
        <w:t>条</w:t>
      </w:r>
      <w:r w:rsidRPr="00512046">
        <w:rPr>
          <w:rFonts w:hint="eastAsia"/>
          <w:color w:val="000000" w:themeColor="text1"/>
          <w:spacing w:val="-20"/>
        </w:rPr>
        <w:t xml:space="preserve">　受託者は、契約書、性能仕様書、本要求水準書及びその他の関連書類の中に記載されていない事項であっても、また業務履行上で委託者から指示されていない事項であっても、施設運転管理上、当然必要な業務等は行うものとする。</w:t>
      </w:r>
    </w:p>
    <w:p w:rsidR="005E3C11" w:rsidRPr="00512046" w:rsidRDefault="005E3C11" w:rsidP="00B73C06">
      <w:pPr>
        <w:spacing w:beforeLines="50" w:before="250"/>
        <w:rPr>
          <w:color w:val="000000" w:themeColor="text1"/>
          <w:spacing w:val="-20"/>
        </w:rPr>
      </w:pPr>
      <w:r w:rsidRPr="00512046">
        <w:rPr>
          <w:rFonts w:hint="eastAsia"/>
          <w:color w:val="000000" w:themeColor="text1"/>
          <w:spacing w:val="-20"/>
        </w:rPr>
        <w:t>（疑　義）</w:t>
      </w:r>
    </w:p>
    <w:p w:rsidR="00AF704E" w:rsidRPr="00512046" w:rsidRDefault="005E3C11" w:rsidP="004D788E">
      <w:pPr>
        <w:ind w:left="238" w:hangingChars="100" w:hanging="238"/>
        <w:rPr>
          <w:color w:val="000000" w:themeColor="text1"/>
          <w:spacing w:val="-20"/>
        </w:rPr>
      </w:pPr>
      <w:r w:rsidRPr="00512046">
        <w:rPr>
          <w:rFonts w:ascii="ＭＳ ゴシック" w:eastAsia="ＭＳ ゴシック" w:hAnsi="ＭＳ ゴシック" w:hint="eastAsia"/>
          <w:color w:val="000000" w:themeColor="text1"/>
          <w:spacing w:val="-20"/>
        </w:rPr>
        <w:t>第</w:t>
      </w:r>
      <w:r w:rsidR="00E01333" w:rsidRPr="00512046">
        <w:rPr>
          <w:rFonts w:ascii="ＭＳ ゴシック" w:eastAsia="ＭＳ ゴシック" w:hAnsi="ＭＳ ゴシック" w:hint="eastAsia"/>
          <w:color w:val="000000" w:themeColor="text1"/>
          <w:spacing w:val="-20"/>
        </w:rPr>
        <w:t>２６</w:t>
      </w:r>
      <w:r w:rsidRPr="00512046">
        <w:rPr>
          <w:rFonts w:ascii="ＭＳ ゴシック" w:eastAsia="ＭＳ ゴシック" w:hAnsi="ＭＳ ゴシック" w:hint="eastAsia"/>
          <w:color w:val="000000" w:themeColor="text1"/>
          <w:spacing w:val="-20"/>
        </w:rPr>
        <w:t>条</w:t>
      </w:r>
      <w:r w:rsidRPr="00512046">
        <w:rPr>
          <w:rFonts w:hint="eastAsia"/>
          <w:color w:val="000000" w:themeColor="text1"/>
          <w:spacing w:val="-20"/>
        </w:rPr>
        <w:t xml:space="preserve">　本要求水準</w:t>
      </w:r>
      <w:r w:rsidR="00171A37" w:rsidRPr="00512046">
        <w:rPr>
          <w:rFonts w:hint="eastAsia"/>
          <w:color w:val="000000" w:themeColor="text1"/>
          <w:spacing w:val="-20"/>
        </w:rPr>
        <w:t>書に定めのない事項及び疑義が生じた場合は、委託者</w:t>
      </w:r>
      <w:r w:rsidR="00B33D53" w:rsidRPr="00512046">
        <w:rPr>
          <w:rFonts w:hint="eastAsia"/>
          <w:color w:val="000000" w:themeColor="text1"/>
          <w:spacing w:val="-20"/>
        </w:rPr>
        <w:t>、受託者協議のうえ</w:t>
      </w:r>
      <w:r w:rsidRPr="00512046">
        <w:rPr>
          <w:rFonts w:hint="eastAsia"/>
          <w:color w:val="000000" w:themeColor="text1"/>
          <w:spacing w:val="-20"/>
        </w:rPr>
        <w:t>、定めるものとする。</w:t>
      </w:r>
    </w:p>
    <w:sectPr w:rsidR="00AF704E" w:rsidRPr="00512046" w:rsidSect="002E7F30">
      <w:footerReference w:type="default" r:id="rId8"/>
      <w:pgSz w:w="11906" w:h="16838" w:code="9"/>
      <w:pgMar w:top="1418" w:right="1134" w:bottom="1418" w:left="1588" w:header="851" w:footer="992" w:gutter="0"/>
      <w:pgNumType w:start="0"/>
      <w:cols w:space="425"/>
      <w:titlePg/>
      <w:docGrid w:type="linesAndChars" w:linePitch="500"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A64" w:rsidRDefault="00D20A64" w:rsidP="00CF5D97">
      <w:r>
        <w:separator/>
      </w:r>
    </w:p>
  </w:endnote>
  <w:endnote w:type="continuationSeparator" w:id="0">
    <w:p w:rsidR="00D20A64" w:rsidRDefault="00D20A64" w:rsidP="00CF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598821"/>
      <w:docPartObj>
        <w:docPartGallery w:val="Page Numbers (Bottom of Page)"/>
        <w:docPartUnique/>
      </w:docPartObj>
    </w:sdtPr>
    <w:sdtEndPr/>
    <w:sdtContent>
      <w:p w:rsidR="00DC415D" w:rsidRDefault="00DC415D">
        <w:pPr>
          <w:pStyle w:val="a6"/>
          <w:jc w:val="center"/>
        </w:pPr>
        <w:r>
          <w:fldChar w:fldCharType="begin"/>
        </w:r>
        <w:r>
          <w:instrText>PAGE   \* MERGEFORMAT</w:instrText>
        </w:r>
        <w:r>
          <w:fldChar w:fldCharType="separate"/>
        </w:r>
        <w:r w:rsidR="007439FD" w:rsidRPr="007439FD">
          <w:rPr>
            <w:noProof/>
            <w:lang w:val="ja-JP"/>
          </w:rPr>
          <w:t>18</w:t>
        </w:r>
        <w:r>
          <w:fldChar w:fldCharType="end"/>
        </w:r>
      </w:p>
    </w:sdtContent>
  </w:sdt>
  <w:p w:rsidR="00DC415D" w:rsidRDefault="00DC41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A64" w:rsidRDefault="00D20A64" w:rsidP="00CF5D97">
      <w:r>
        <w:separator/>
      </w:r>
    </w:p>
  </w:footnote>
  <w:footnote w:type="continuationSeparator" w:id="0">
    <w:p w:rsidR="00D20A64" w:rsidRDefault="00D20A64" w:rsidP="00CF5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DF7"/>
    <w:multiLevelType w:val="hybridMultilevel"/>
    <w:tmpl w:val="96FE1418"/>
    <w:lvl w:ilvl="0" w:tplc="3872C30E">
      <w:start w:val="1"/>
      <w:numFmt w:val="decimalEnclosedCircle"/>
      <w:lvlText w:val="%1"/>
      <w:lvlJc w:val="left"/>
      <w:pPr>
        <w:ind w:left="915" w:hanging="360"/>
      </w:pPr>
      <w:rPr>
        <w:rFonts w:hint="default"/>
      </w:rPr>
    </w:lvl>
    <w:lvl w:ilvl="1" w:tplc="439C10FE">
      <w:start w:val="6"/>
      <w:numFmt w:val="decimalFullWidth"/>
      <w:lvlText w:val="（%2）"/>
      <w:lvlJc w:val="left"/>
      <w:pPr>
        <w:ind w:left="1785" w:hanging="810"/>
      </w:pPr>
      <w:rPr>
        <w:rFonts w:hint="default"/>
      </w:r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04AD1FC5"/>
    <w:multiLevelType w:val="hybridMultilevel"/>
    <w:tmpl w:val="F624755C"/>
    <w:lvl w:ilvl="0" w:tplc="795880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1079D"/>
    <w:multiLevelType w:val="hybridMultilevel"/>
    <w:tmpl w:val="20A844FE"/>
    <w:lvl w:ilvl="0" w:tplc="C7DA6E68">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076D1011"/>
    <w:multiLevelType w:val="hybridMultilevel"/>
    <w:tmpl w:val="AE94E11E"/>
    <w:lvl w:ilvl="0" w:tplc="9408638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78374F"/>
    <w:multiLevelType w:val="hybridMultilevel"/>
    <w:tmpl w:val="18D2829E"/>
    <w:lvl w:ilvl="0" w:tplc="F702A29E">
      <w:start w:val="2"/>
      <w:numFmt w:val="decimal"/>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5" w15:restartNumberingAfterBreak="0">
    <w:nsid w:val="0A8677F1"/>
    <w:multiLevelType w:val="hybridMultilevel"/>
    <w:tmpl w:val="74008F0A"/>
    <w:lvl w:ilvl="0" w:tplc="F18C1E1C">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6" w15:restartNumberingAfterBreak="0">
    <w:nsid w:val="0F210693"/>
    <w:multiLevelType w:val="hybridMultilevel"/>
    <w:tmpl w:val="F58CC41E"/>
    <w:lvl w:ilvl="0" w:tplc="B45816DA">
      <w:start w:val="3"/>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15EA6536"/>
    <w:multiLevelType w:val="hybridMultilevel"/>
    <w:tmpl w:val="DA2C7ADA"/>
    <w:lvl w:ilvl="0" w:tplc="FB629FC6">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D4341D7"/>
    <w:multiLevelType w:val="hybridMultilevel"/>
    <w:tmpl w:val="C262C1C4"/>
    <w:lvl w:ilvl="0" w:tplc="8272E812">
      <w:start w:val="1"/>
      <w:numFmt w:val="decimalEnclosedCircle"/>
      <w:lvlText w:val="%1"/>
      <w:lvlJc w:val="left"/>
      <w:pPr>
        <w:ind w:left="1075" w:hanging="360"/>
      </w:pPr>
      <w:rPr>
        <w:rFonts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9" w15:restartNumberingAfterBreak="0">
    <w:nsid w:val="1F732820"/>
    <w:multiLevelType w:val="hybridMultilevel"/>
    <w:tmpl w:val="402AEAEA"/>
    <w:lvl w:ilvl="0" w:tplc="44E471D4">
      <w:start w:val="1"/>
      <w:numFmt w:val="decimalFullWidth"/>
      <w:lvlText w:val="%1)"/>
      <w:lvlJc w:val="left"/>
      <w:pPr>
        <w:ind w:left="1245" w:hanging="40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4CB2D07"/>
    <w:multiLevelType w:val="hybridMultilevel"/>
    <w:tmpl w:val="C840BCC8"/>
    <w:lvl w:ilvl="0" w:tplc="DCFAF9E8">
      <w:start w:val="1"/>
      <w:numFmt w:val="decimalEnclosedCircle"/>
      <w:lvlText w:val="%1"/>
      <w:lvlJc w:val="left"/>
      <w:pPr>
        <w:ind w:left="915" w:hanging="360"/>
      </w:pPr>
      <w:rPr>
        <w:rFonts w:hint="default"/>
      </w:rPr>
    </w:lvl>
    <w:lvl w:ilvl="1" w:tplc="D6BA21D4">
      <w:start w:val="1"/>
      <w:numFmt w:val="decimalFullWidth"/>
      <w:lvlText w:val="（%2）"/>
      <w:lvlJc w:val="left"/>
      <w:pPr>
        <w:ind w:left="1785" w:hanging="810"/>
      </w:pPr>
      <w:rPr>
        <w:rFonts w:ascii="ＭＳ 明朝" w:eastAsia="ＭＳ 明朝" w:hAnsi="ＭＳ 明朝" w:cstheme="minorBidi"/>
      </w:r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319E2844"/>
    <w:multiLevelType w:val="hybridMultilevel"/>
    <w:tmpl w:val="CA9A084A"/>
    <w:lvl w:ilvl="0" w:tplc="4BD464C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214185"/>
    <w:multiLevelType w:val="hybridMultilevel"/>
    <w:tmpl w:val="B56A54FE"/>
    <w:lvl w:ilvl="0" w:tplc="FC00299C">
      <w:start w:val="1"/>
      <w:numFmt w:val="decimalEnclosedCircle"/>
      <w:lvlText w:val="%1"/>
      <w:lvlJc w:val="left"/>
      <w:pPr>
        <w:ind w:left="915" w:hanging="360"/>
      </w:pPr>
      <w:rPr>
        <w:rFonts w:hint="default"/>
      </w:rPr>
    </w:lvl>
    <w:lvl w:ilvl="1" w:tplc="771CFF1A">
      <w:start w:val="1"/>
      <w:numFmt w:val="decimalEnclosedCircle"/>
      <w:lvlText w:val="%2"/>
      <w:lvlJc w:val="left"/>
      <w:pPr>
        <w:ind w:left="1335" w:hanging="360"/>
      </w:pPr>
      <w:rPr>
        <w:rFonts w:hint="default"/>
      </w:rPr>
    </w:lvl>
    <w:lvl w:ilvl="2" w:tplc="2A4603D8">
      <w:start w:val="2"/>
      <w:numFmt w:val="decimalFullWidth"/>
      <w:lvlText w:val="（%3）"/>
      <w:lvlJc w:val="left"/>
      <w:pPr>
        <w:ind w:left="2115" w:hanging="720"/>
      </w:pPr>
      <w:rPr>
        <w:rFonts w:hint="default"/>
      </w:r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3" w15:restartNumberingAfterBreak="0">
    <w:nsid w:val="3C641156"/>
    <w:multiLevelType w:val="hybridMultilevel"/>
    <w:tmpl w:val="6E60EEF6"/>
    <w:lvl w:ilvl="0" w:tplc="ACE8D77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7D872B5"/>
    <w:multiLevelType w:val="hybridMultilevel"/>
    <w:tmpl w:val="1C461DD2"/>
    <w:lvl w:ilvl="0" w:tplc="C19CFE6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8301F8"/>
    <w:multiLevelType w:val="hybridMultilevel"/>
    <w:tmpl w:val="D11A902E"/>
    <w:lvl w:ilvl="0" w:tplc="F1BE8A1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870D78"/>
    <w:multiLevelType w:val="hybridMultilevel"/>
    <w:tmpl w:val="61125112"/>
    <w:lvl w:ilvl="0" w:tplc="5E5A35A4">
      <w:start w:val="1"/>
      <w:numFmt w:val="decimal"/>
      <w:lvlText w:val="%1)"/>
      <w:lvlJc w:val="left"/>
      <w:pPr>
        <w:ind w:left="1195" w:hanging="360"/>
      </w:pPr>
      <w:rPr>
        <w:rFonts w:hint="default"/>
      </w:rPr>
    </w:lvl>
    <w:lvl w:ilvl="1" w:tplc="04090017" w:tentative="1">
      <w:start w:val="1"/>
      <w:numFmt w:val="aiueoFullWidth"/>
      <w:lvlText w:val="(%2)"/>
      <w:lvlJc w:val="left"/>
      <w:pPr>
        <w:ind w:left="1675" w:hanging="420"/>
      </w:pPr>
    </w:lvl>
    <w:lvl w:ilvl="2" w:tplc="04090011" w:tentative="1">
      <w:start w:val="1"/>
      <w:numFmt w:val="decimalEnclosedCircle"/>
      <w:lvlText w:val="%3"/>
      <w:lvlJc w:val="left"/>
      <w:pPr>
        <w:ind w:left="2095" w:hanging="420"/>
      </w:pPr>
    </w:lvl>
    <w:lvl w:ilvl="3" w:tplc="0409000F" w:tentative="1">
      <w:start w:val="1"/>
      <w:numFmt w:val="decimal"/>
      <w:lvlText w:val="%4."/>
      <w:lvlJc w:val="left"/>
      <w:pPr>
        <w:ind w:left="2515" w:hanging="420"/>
      </w:pPr>
    </w:lvl>
    <w:lvl w:ilvl="4" w:tplc="04090017" w:tentative="1">
      <w:start w:val="1"/>
      <w:numFmt w:val="aiueoFullWidth"/>
      <w:lvlText w:val="(%5)"/>
      <w:lvlJc w:val="left"/>
      <w:pPr>
        <w:ind w:left="2935" w:hanging="420"/>
      </w:pPr>
    </w:lvl>
    <w:lvl w:ilvl="5" w:tplc="04090011" w:tentative="1">
      <w:start w:val="1"/>
      <w:numFmt w:val="decimalEnclosedCircle"/>
      <w:lvlText w:val="%6"/>
      <w:lvlJc w:val="left"/>
      <w:pPr>
        <w:ind w:left="3355" w:hanging="420"/>
      </w:pPr>
    </w:lvl>
    <w:lvl w:ilvl="6" w:tplc="0409000F" w:tentative="1">
      <w:start w:val="1"/>
      <w:numFmt w:val="decimal"/>
      <w:lvlText w:val="%7."/>
      <w:lvlJc w:val="left"/>
      <w:pPr>
        <w:ind w:left="3775" w:hanging="420"/>
      </w:pPr>
    </w:lvl>
    <w:lvl w:ilvl="7" w:tplc="04090017" w:tentative="1">
      <w:start w:val="1"/>
      <w:numFmt w:val="aiueoFullWidth"/>
      <w:lvlText w:val="(%8)"/>
      <w:lvlJc w:val="left"/>
      <w:pPr>
        <w:ind w:left="4195" w:hanging="420"/>
      </w:pPr>
    </w:lvl>
    <w:lvl w:ilvl="8" w:tplc="04090011" w:tentative="1">
      <w:start w:val="1"/>
      <w:numFmt w:val="decimalEnclosedCircle"/>
      <w:lvlText w:val="%9"/>
      <w:lvlJc w:val="left"/>
      <w:pPr>
        <w:ind w:left="4615" w:hanging="420"/>
      </w:pPr>
    </w:lvl>
  </w:abstractNum>
  <w:abstractNum w:abstractNumId="17" w15:restartNumberingAfterBreak="0">
    <w:nsid w:val="4E560E07"/>
    <w:multiLevelType w:val="hybridMultilevel"/>
    <w:tmpl w:val="239ECFD4"/>
    <w:lvl w:ilvl="0" w:tplc="7768557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875718"/>
    <w:multiLevelType w:val="hybridMultilevel"/>
    <w:tmpl w:val="A3243C8A"/>
    <w:lvl w:ilvl="0" w:tplc="D0DE61D6">
      <w:start w:val="1"/>
      <w:numFmt w:val="decimalEnclosedCircle"/>
      <w:lvlText w:val="%1"/>
      <w:lvlJc w:val="left"/>
      <w:pPr>
        <w:ind w:left="1075" w:hanging="360"/>
      </w:pPr>
      <w:rPr>
        <w:rFonts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19" w15:restartNumberingAfterBreak="0">
    <w:nsid w:val="526E1746"/>
    <w:multiLevelType w:val="hybridMultilevel"/>
    <w:tmpl w:val="9D7C1EA6"/>
    <w:lvl w:ilvl="0" w:tplc="49FE255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5793E16"/>
    <w:multiLevelType w:val="hybridMultilevel"/>
    <w:tmpl w:val="08446E2A"/>
    <w:lvl w:ilvl="0" w:tplc="8180B0F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FE2AC7"/>
    <w:multiLevelType w:val="hybridMultilevel"/>
    <w:tmpl w:val="DA0ECE9C"/>
    <w:lvl w:ilvl="0" w:tplc="F2C06478">
      <w:start w:val="1"/>
      <w:numFmt w:val="decimalEnclosedCircle"/>
      <w:lvlText w:val="%1"/>
      <w:lvlJc w:val="left"/>
      <w:pPr>
        <w:ind w:left="1313" w:hanging="360"/>
      </w:pPr>
      <w:rPr>
        <w:rFonts w:hint="default"/>
      </w:rPr>
    </w:lvl>
    <w:lvl w:ilvl="1" w:tplc="04090017" w:tentative="1">
      <w:start w:val="1"/>
      <w:numFmt w:val="aiueoFullWidth"/>
      <w:lvlText w:val="(%2)"/>
      <w:lvlJc w:val="left"/>
      <w:pPr>
        <w:ind w:left="1793" w:hanging="420"/>
      </w:pPr>
    </w:lvl>
    <w:lvl w:ilvl="2" w:tplc="04090011" w:tentative="1">
      <w:start w:val="1"/>
      <w:numFmt w:val="decimalEnclosedCircle"/>
      <w:lvlText w:val="%3"/>
      <w:lvlJc w:val="left"/>
      <w:pPr>
        <w:ind w:left="2213" w:hanging="420"/>
      </w:pPr>
    </w:lvl>
    <w:lvl w:ilvl="3" w:tplc="0409000F" w:tentative="1">
      <w:start w:val="1"/>
      <w:numFmt w:val="decimal"/>
      <w:lvlText w:val="%4."/>
      <w:lvlJc w:val="left"/>
      <w:pPr>
        <w:ind w:left="2633" w:hanging="420"/>
      </w:pPr>
    </w:lvl>
    <w:lvl w:ilvl="4" w:tplc="04090017" w:tentative="1">
      <w:start w:val="1"/>
      <w:numFmt w:val="aiueoFullWidth"/>
      <w:lvlText w:val="(%5)"/>
      <w:lvlJc w:val="left"/>
      <w:pPr>
        <w:ind w:left="3053" w:hanging="420"/>
      </w:pPr>
    </w:lvl>
    <w:lvl w:ilvl="5" w:tplc="04090011" w:tentative="1">
      <w:start w:val="1"/>
      <w:numFmt w:val="decimalEnclosedCircle"/>
      <w:lvlText w:val="%6"/>
      <w:lvlJc w:val="left"/>
      <w:pPr>
        <w:ind w:left="3473" w:hanging="420"/>
      </w:pPr>
    </w:lvl>
    <w:lvl w:ilvl="6" w:tplc="0409000F" w:tentative="1">
      <w:start w:val="1"/>
      <w:numFmt w:val="decimal"/>
      <w:lvlText w:val="%7."/>
      <w:lvlJc w:val="left"/>
      <w:pPr>
        <w:ind w:left="3893" w:hanging="420"/>
      </w:pPr>
    </w:lvl>
    <w:lvl w:ilvl="7" w:tplc="04090017" w:tentative="1">
      <w:start w:val="1"/>
      <w:numFmt w:val="aiueoFullWidth"/>
      <w:lvlText w:val="(%8)"/>
      <w:lvlJc w:val="left"/>
      <w:pPr>
        <w:ind w:left="4313" w:hanging="420"/>
      </w:pPr>
    </w:lvl>
    <w:lvl w:ilvl="8" w:tplc="04090011" w:tentative="1">
      <w:start w:val="1"/>
      <w:numFmt w:val="decimalEnclosedCircle"/>
      <w:lvlText w:val="%9"/>
      <w:lvlJc w:val="left"/>
      <w:pPr>
        <w:ind w:left="4733" w:hanging="420"/>
      </w:pPr>
    </w:lvl>
  </w:abstractNum>
  <w:abstractNum w:abstractNumId="22" w15:restartNumberingAfterBreak="0">
    <w:nsid w:val="5C242558"/>
    <w:multiLevelType w:val="hybridMultilevel"/>
    <w:tmpl w:val="62D8573E"/>
    <w:lvl w:ilvl="0" w:tplc="50B8272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3" w15:restartNumberingAfterBreak="0">
    <w:nsid w:val="657D30D2"/>
    <w:multiLevelType w:val="hybridMultilevel"/>
    <w:tmpl w:val="7EA05E38"/>
    <w:lvl w:ilvl="0" w:tplc="DA14D3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235B29"/>
    <w:multiLevelType w:val="hybridMultilevel"/>
    <w:tmpl w:val="0C50D67A"/>
    <w:lvl w:ilvl="0" w:tplc="CB7E36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C25E47"/>
    <w:multiLevelType w:val="hybridMultilevel"/>
    <w:tmpl w:val="F63E669E"/>
    <w:lvl w:ilvl="0" w:tplc="8D3E0F28">
      <w:start w:val="1"/>
      <w:numFmt w:val="decimalEnclosedCircle"/>
      <w:lvlText w:val="%1"/>
      <w:lvlJc w:val="left"/>
      <w:pPr>
        <w:ind w:left="1313" w:hanging="360"/>
      </w:pPr>
      <w:rPr>
        <w:rFonts w:hint="default"/>
      </w:rPr>
    </w:lvl>
    <w:lvl w:ilvl="1" w:tplc="04090017" w:tentative="1">
      <w:start w:val="1"/>
      <w:numFmt w:val="aiueoFullWidth"/>
      <w:lvlText w:val="(%2)"/>
      <w:lvlJc w:val="left"/>
      <w:pPr>
        <w:ind w:left="1793" w:hanging="420"/>
      </w:pPr>
    </w:lvl>
    <w:lvl w:ilvl="2" w:tplc="04090011" w:tentative="1">
      <w:start w:val="1"/>
      <w:numFmt w:val="decimalEnclosedCircle"/>
      <w:lvlText w:val="%3"/>
      <w:lvlJc w:val="left"/>
      <w:pPr>
        <w:ind w:left="2213" w:hanging="420"/>
      </w:pPr>
    </w:lvl>
    <w:lvl w:ilvl="3" w:tplc="0409000F" w:tentative="1">
      <w:start w:val="1"/>
      <w:numFmt w:val="decimal"/>
      <w:lvlText w:val="%4."/>
      <w:lvlJc w:val="left"/>
      <w:pPr>
        <w:ind w:left="2633" w:hanging="420"/>
      </w:pPr>
    </w:lvl>
    <w:lvl w:ilvl="4" w:tplc="04090017" w:tentative="1">
      <w:start w:val="1"/>
      <w:numFmt w:val="aiueoFullWidth"/>
      <w:lvlText w:val="(%5)"/>
      <w:lvlJc w:val="left"/>
      <w:pPr>
        <w:ind w:left="3053" w:hanging="420"/>
      </w:pPr>
    </w:lvl>
    <w:lvl w:ilvl="5" w:tplc="04090011" w:tentative="1">
      <w:start w:val="1"/>
      <w:numFmt w:val="decimalEnclosedCircle"/>
      <w:lvlText w:val="%6"/>
      <w:lvlJc w:val="left"/>
      <w:pPr>
        <w:ind w:left="3473" w:hanging="420"/>
      </w:pPr>
    </w:lvl>
    <w:lvl w:ilvl="6" w:tplc="0409000F" w:tentative="1">
      <w:start w:val="1"/>
      <w:numFmt w:val="decimal"/>
      <w:lvlText w:val="%7."/>
      <w:lvlJc w:val="left"/>
      <w:pPr>
        <w:ind w:left="3893" w:hanging="420"/>
      </w:pPr>
    </w:lvl>
    <w:lvl w:ilvl="7" w:tplc="04090017" w:tentative="1">
      <w:start w:val="1"/>
      <w:numFmt w:val="aiueoFullWidth"/>
      <w:lvlText w:val="(%8)"/>
      <w:lvlJc w:val="left"/>
      <w:pPr>
        <w:ind w:left="4313" w:hanging="420"/>
      </w:pPr>
    </w:lvl>
    <w:lvl w:ilvl="8" w:tplc="04090011" w:tentative="1">
      <w:start w:val="1"/>
      <w:numFmt w:val="decimalEnclosedCircle"/>
      <w:lvlText w:val="%9"/>
      <w:lvlJc w:val="left"/>
      <w:pPr>
        <w:ind w:left="4733" w:hanging="420"/>
      </w:pPr>
    </w:lvl>
  </w:abstractNum>
  <w:abstractNum w:abstractNumId="26" w15:restartNumberingAfterBreak="0">
    <w:nsid w:val="6EA32067"/>
    <w:multiLevelType w:val="hybridMultilevel"/>
    <w:tmpl w:val="C78CC42A"/>
    <w:lvl w:ilvl="0" w:tplc="A348B0B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7DDF2C19"/>
    <w:multiLevelType w:val="hybridMultilevel"/>
    <w:tmpl w:val="328C84DC"/>
    <w:lvl w:ilvl="0" w:tplc="5652EA46">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8" w15:restartNumberingAfterBreak="0">
    <w:nsid w:val="7FAD58C6"/>
    <w:multiLevelType w:val="hybridMultilevel"/>
    <w:tmpl w:val="6B3EA7EE"/>
    <w:lvl w:ilvl="0" w:tplc="A596DD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2"/>
  </w:num>
  <w:num w:numId="4">
    <w:abstractNumId w:val="0"/>
  </w:num>
  <w:num w:numId="5">
    <w:abstractNumId w:val="12"/>
  </w:num>
  <w:num w:numId="6">
    <w:abstractNumId w:val="10"/>
  </w:num>
  <w:num w:numId="7">
    <w:abstractNumId w:val="7"/>
  </w:num>
  <w:num w:numId="8">
    <w:abstractNumId w:val="9"/>
  </w:num>
  <w:num w:numId="9">
    <w:abstractNumId w:val="16"/>
  </w:num>
  <w:num w:numId="10">
    <w:abstractNumId w:val="19"/>
  </w:num>
  <w:num w:numId="11">
    <w:abstractNumId w:val="26"/>
  </w:num>
  <w:num w:numId="12">
    <w:abstractNumId w:val="13"/>
  </w:num>
  <w:num w:numId="13">
    <w:abstractNumId w:val="27"/>
  </w:num>
  <w:num w:numId="14">
    <w:abstractNumId w:val="22"/>
  </w:num>
  <w:num w:numId="15">
    <w:abstractNumId w:val="5"/>
  </w:num>
  <w:num w:numId="16">
    <w:abstractNumId w:val="20"/>
  </w:num>
  <w:num w:numId="17">
    <w:abstractNumId w:val="23"/>
  </w:num>
  <w:num w:numId="18">
    <w:abstractNumId w:val="1"/>
  </w:num>
  <w:num w:numId="19">
    <w:abstractNumId w:val="6"/>
  </w:num>
  <w:num w:numId="20">
    <w:abstractNumId w:val="17"/>
  </w:num>
  <w:num w:numId="21">
    <w:abstractNumId w:val="15"/>
  </w:num>
  <w:num w:numId="22">
    <w:abstractNumId w:val="24"/>
  </w:num>
  <w:num w:numId="23">
    <w:abstractNumId w:val="4"/>
  </w:num>
  <w:num w:numId="24">
    <w:abstractNumId w:val="11"/>
  </w:num>
  <w:num w:numId="25">
    <w:abstractNumId w:val="28"/>
  </w:num>
  <w:num w:numId="26">
    <w:abstractNumId w:val="25"/>
  </w:num>
  <w:num w:numId="27">
    <w:abstractNumId w:val="21"/>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39"/>
  <w:drawingGridVerticalSpacing w:val="2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4E"/>
    <w:rsid w:val="00014C85"/>
    <w:rsid w:val="00015CA7"/>
    <w:rsid w:val="000201AB"/>
    <w:rsid w:val="00022535"/>
    <w:rsid w:val="00027BF0"/>
    <w:rsid w:val="00030A80"/>
    <w:rsid w:val="00043FB2"/>
    <w:rsid w:val="0005400B"/>
    <w:rsid w:val="00054712"/>
    <w:rsid w:val="0005610C"/>
    <w:rsid w:val="00064FD8"/>
    <w:rsid w:val="00065A2C"/>
    <w:rsid w:val="00070C7B"/>
    <w:rsid w:val="00081D99"/>
    <w:rsid w:val="000859B2"/>
    <w:rsid w:val="00092DB6"/>
    <w:rsid w:val="000A566A"/>
    <w:rsid w:val="000A7112"/>
    <w:rsid w:val="000B69D5"/>
    <w:rsid w:val="000C3C3D"/>
    <w:rsid w:val="000D6FB4"/>
    <w:rsid w:val="000E6A49"/>
    <w:rsid w:val="000F01B7"/>
    <w:rsid w:val="00102EF4"/>
    <w:rsid w:val="00106AFB"/>
    <w:rsid w:val="001117B2"/>
    <w:rsid w:val="001125F7"/>
    <w:rsid w:val="001134CA"/>
    <w:rsid w:val="0011417F"/>
    <w:rsid w:val="0012120D"/>
    <w:rsid w:val="00131FE3"/>
    <w:rsid w:val="00132D71"/>
    <w:rsid w:val="00137B89"/>
    <w:rsid w:val="001504AA"/>
    <w:rsid w:val="00157146"/>
    <w:rsid w:val="00171A37"/>
    <w:rsid w:val="00176122"/>
    <w:rsid w:val="00181AAC"/>
    <w:rsid w:val="00195674"/>
    <w:rsid w:val="00195C6C"/>
    <w:rsid w:val="001A7A3F"/>
    <w:rsid w:val="001B57E7"/>
    <w:rsid w:val="001C7EE7"/>
    <w:rsid w:val="001D4CC7"/>
    <w:rsid w:val="001E1096"/>
    <w:rsid w:val="001E29A5"/>
    <w:rsid w:val="002068A1"/>
    <w:rsid w:val="002105DC"/>
    <w:rsid w:val="00215972"/>
    <w:rsid w:val="002172EC"/>
    <w:rsid w:val="00220D61"/>
    <w:rsid w:val="0025507B"/>
    <w:rsid w:val="002563A9"/>
    <w:rsid w:val="00260915"/>
    <w:rsid w:val="00274DEC"/>
    <w:rsid w:val="0027516E"/>
    <w:rsid w:val="00282FBB"/>
    <w:rsid w:val="002A1698"/>
    <w:rsid w:val="002A69D4"/>
    <w:rsid w:val="002B4002"/>
    <w:rsid w:val="002B7F9B"/>
    <w:rsid w:val="002E7F30"/>
    <w:rsid w:val="003206F5"/>
    <w:rsid w:val="00323370"/>
    <w:rsid w:val="00331B49"/>
    <w:rsid w:val="0034712A"/>
    <w:rsid w:val="003528D9"/>
    <w:rsid w:val="003539F8"/>
    <w:rsid w:val="00354AE7"/>
    <w:rsid w:val="00357831"/>
    <w:rsid w:val="003A05BB"/>
    <w:rsid w:val="003A36FF"/>
    <w:rsid w:val="003A428F"/>
    <w:rsid w:val="003B12A8"/>
    <w:rsid w:val="003B7C28"/>
    <w:rsid w:val="003E34B1"/>
    <w:rsid w:val="003E41BC"/>
    <w:rsid w:val="00401506"/>
    <w:rsid w:val="0040194E"/>
    <w:rsid w:val="00416846"/>
    <w:rsid w:val="00433530"/>
    <w:rsid w:val="00451C31"/>
    <w:rsid w:val="00451FDD"/>
    <w:rsid w:val="00453FD6"/>
    <w:rsid w:val="00462282"/>
    <w:rsid w:val="004629BD"/>
    <w:rsid w:val="00470EA9"/>
    <w:rsid w:val="00477037"/>
    <w:rsid w:val="004B4F47"/>
    <w:rsid w:val="004B71C6"/>
    <w:rsid w:val="004D04C8"/>
    <w:rsid w:val="004D5502"/>
    <w:rsid w:val="004D65DC"/>
    <w:rsid w:val="004D788E"/>
    <w:rsid w:val="004E74D0"/>
    <w:rsid w:val="004F0F95"/>
    <w:rsid w:val="005019A3"/>
    <w:rsid w:val="00510221"/>
    <w:rsid w:val="00512046"/>
    <w:rsid w:val="00514EA9"/>
    <w:rsid w:val="00523CE1"/>
    <w:rsid w:val="005250F3"/>
    <w:rsid w:val="00533F34"/>
    <w:rsid w:val="00534CFC"/>
    <w:rsid w:val="0054780D"/>
    <w:rsid w:val="0056715E"/>
    <w:rsid w:val="005718AD"/>
    <w:rsid w:val="0057299D"/>
    <w:rsid w:val="0057411D"/>
    <w:rsid w:val="005A13BC"/>
    <w:rsid w:val="005C2708"/>
    <w:rsid w:val="005E3C11"/>
    <w:rsid w:val="00602193"/>
    <w:rsid w:val="00605AFC"/>
    <w:rsid w:val="0061162D"/>
    <w:rsid w:val="00613A76"/>
    <w:rsid w:val="00613DD9"/>
    <w:rsid w:val="006160AA"/>
    <w:rsid w:val="00616CF3"/>
    <w:rsid w:val="00627039"/>
    <w:rsid w:val="006302FB"/>
    <w:rsid w:val="006420DB"/>
    <w:rsid w:val="006443A7"/>
    <w:rsid w:val="006555FF"/>
    <w:rsid w:val="00673466"/>
    <w:rsid w:val="006828B1"/>
    <w:rsid w:val="006B7091"/>
    <w:rsid w:val="006D0D05"/>
    <w:rsid w:val="006E2904"/>
    <w:rsid w:val="006E5C7E"/>
    <w:rsid w:val="006F5E32"/>
    <w:rsid w:val="006F6951"/>
    <w:rsid w:val="00722AFB"/>
    <w:rsid w:val="00724AFF"/>
    <w:rsid w:val="007257DA"/>
    <w:rsid w:val="00727A3C"/>
    <w:rsid w:val="007414D1"/>
    <w:rsid w:val="00743306"/>
    <w:rsid w:val="007439FD"/>
    <w:rsid w:val="007501DC"/>
    <w:rsid w:val="0075483C"/>
    <w:rsid w:val="0075654D"/>
    <w:rsid w:val="00760BAE"/>
    <w:rsid w:val="007723D4"/>
    <w:rsid w:val="007739FF"/>
    <w:rsid w:val="00773BB2"/>
    <w:rsid w:val="00776369"/>
    <w:rsid w:val="0078288F"/>
    <w:rsid w:val="007C17AA"/>
    <w:rsid w:val="007C6D3B"/>
    <w:rsid w:val="007D1C70"/>
    <w:rsid w:val="007D2DBB"/>
    <w:rsid w:val="007D5498"/>
    <w:rsid w:val="007E2252"/>
    <w:rsid w:val="007F43E8"/>
    <w:rsid w:val="0080039D"/>
    <w:rsid w:val="00802E5C"/>
    <w:rsid w:val="00851A40"/>
    <w:rsid w:val="008542E1"/>
    <w:rsid w:val="00861F8E"/>
    <w:rsid w:val="00886491"/>
    <w:rsid w:val="00890FF0"/>
    <w:rsid w:val="008972DA"/>
    <w:rsid w:val="008B7C08"/>
    <w:rsid w:val="008C6429"/>
    <w:rsid w:val="008C68C2"/>
    <w:rsid w:val="008D2E6C"/>
    <w:rsid w:val="008E151F"/>
    <w:rsid w:val="008E5495"/>
    <w:rsid w:val="008F60C2"/>
    <w:rsid w:val="00900C0F"/>
    <w:rsid w:val="00912D3F"/>
    <w:rsid w:val="00924AF4"/>
    <w:rsid w:val="00927438"/>
    <w:rsid w:val="009354D8"/>
    <w:rsid w:val="009360C3"/>
    <w:rsid w:val="00961EEB"/>
    <w:rsid w:val="00980BBB"/>
    <w:rsid w:val="00991A5A"/>
    <w:rsid w:val="009C7AB4"/>
    <w:rsid w:val="009D095F"/>
    <w:rsid w:val="009D0C40"/>
    <w:rsid w:val="009E68BE"/>
    <w:rsid w:val="009E7AC6"/>
    <w:rsid w:val="009F6B34"/>
    <w:rsid w:val="00A11F15"/>
    <w:rsid w:val="00A33EA4"/>
    <w:rsid w:val="00A47DF8"/>
    <w:rsid w:val="00A56C28"/>
    <w:rsid w:val="00A60889"/>
    <w:rsid w:val="00A60CA2"/>
    <w:rsid w:val="00A60D6E"/>
    <w:rsid w:val="00A63162"/>
    <w:rsid w:val="00A64621"/>
    <w:rsid w:val="00A73A5F"/>
    <w:rsid w:val="00A747C5"/>
    <w:rsid w:val="00A7762D"/>
    <w:rsid w:val="00A85F61"/>
    <w:rsid w:val="00A944F2"/>
    <w:rsid w:val="00A9534B"/>
    <w:rsid w:val="00A97B6B"/>
    <w:rsid w:val="00AA40C3"/>
    <w:rsid w:val="00AA4A7A"/>
    <w:rsid w:val="00AB1D32"/>
    <w:rsid w:val="00AB66FF"/>
    <w:rsid w:val="00AC15B0"/>
    <w:rsid w:val="00AC1E8D"/>
    <w:rsid w:val="00AD64A5"/>
    <w:rsid w:val="00AE1579"/>
    <w:rsid w:val="00AE281C"/>
    <w:rsid w:val="00AE79ED"/>
    <w:rsid w:val="00AE7AC2"/>
    <w:rsid w:val="00AF451B"/>
    <w:rsid w:val="00AF6E0A"/>
    <w:rsid w:val="00AF704E"/>
    <w:rsid w:val="00B003A4"/>
    <w:rsid w:val="00B3388E"/>
    <w:rsid w:val="00B33D53"/>
    <w:rsid w:val="00B457E8"/>
    <w:rsid w:val="00B50FA9"/>
    <w:rsid w:val="00B61AB6"/>
    <w:rsid w:val="00B67B8C"/>
    <w:rsid w:val="00B73C06"/>
    <w:rsid w:val="00B74A6F"/>
    <w:rsid w:val="00B75959"/>
    <w:rsid w:val="00B84B6A"/>
    <w:rsid w:val="00B943B1"/>
    <w:rsid w:val="00B95111"/>
    <w:rsid w:val="00BB0B4A"/>
    <w:rsid w:val="00BB0DB5"/>
    <w:rsid w:val="00BC6C6E"/>
    <w:rsid w:val="00BD0039"/>
    <w:rsid w:val="00BD7CC0"/>
    <w:rsid w:val="00C17723"/>
    <w:rsid w:val="00C25C41"/>
    <w:rsid w:val="00C2602A"/>
    <w:rsid w:val="00C45D7A"/>
    <w:rsid w:val="00C5113E"/>
    <w:rsid w:val="00C530C9"/>
    <w:rsid w:val="00C618B7"/>
    <w:rsid w:val="00C61E26"/>
    <w:rsid w:val="00C62C95"/>
    <w:rsid w:val="00C64ECB"/>
    <w:rsid w:val="00C6707D"/>
    <w:rsid w:val="00C73E48"/>
    <w:rsid w:val="00C831A4"/>
    <w:rsid w:val="00C972E8"/>
    <w:rsid w:val="00C97B56"/>
    <w:rsid w:val="00CA30E8"/>
    <w:rsid w:val="00CA3516"/>
    <w:rsid w:val="00CB6033"/>
    <w:rsid w:val="00CB6D6D"/>
    <w:rsid w:val="00CD00B8"/>
    <w:rsid w:val="00CE27E7"/>
    <w:rsid w:val="00CF5D97"/>
    <w:rsid w:val="00D02AD3"/>
    <w:rsid w:val="00D02AF3"/>
    <w:rsid w:val="00D11AFA"/>
    <w:rsid w:val="00D11EF1"/>
    <w:rsid w:val="00D20A64"/>
    <w:rsid w:val="00D24587"/>
    <w:rsid w:val="00D42AEB"/>
    <w:rsid w:val="00D61EAD"/>
    <w:rsid w:val="00D6650D"/>
    <w:rsid w:val="00D76B54"/>
    <w:rsid w:val="00D828BF"/>
    <w:rsid w:val="00D90898"/>
    <w:rsid w:val="00D96A13"/>
    <w:rsid w:val="00DB5C78"/>
    <w:rsid w:val="00DC415D"/>
    <w:rsid w:val="00DC5A7C"/>
    <w:rsid w:val="00DE3E87"/>
    <w:rsid w:val="00DE6CA9"/>
    <w:rsid w:val="00DF41EF"/>
    <w:rsid w:val="00E01333"/>
    <w:rsid w:val="00E03640"/>
    <w:rsid w:val="00E11F48"/>
    <w:rsid w:val="00E1511C"/>
    <w:rsid w:val="00E15621"/>
    <w:rsid w:val="00E23B05"/>
    <w:rsid w:val="00E3051E"/>
    <w:rsid w:val="00E37116"/>
    <w:rsid w:val="00E54737"/>
    <w:rsid w:val="00E55864"/>
    <w:rsid w:val="00E64AE4"/>
    <w:rsid w:val="00E801D3"/>
    <w:rsid w:val="00E83F72"/>
    <w:rsid w:val="00E91EFC"/>
    <w:rsid w:val="00EA2A39"/>
    <w:rsid w:val="00EA33BA"/>
    <w:rsid w:val="00EA6A53"/>
    <w:rsid w:val="00EB39EE"/>
    <w:rsid w:val="00EE515B"/>
    <w:rsid w:val="00EE792B"/>
    <w:rsid w:val="00EF0FD8"/>
    <w:rsid w:val="00EF234E"/>
    <w:rsid w:val="00EF654E"/>
    <w:rsid w:val="00F00763"/>
    <w:rsid w:val="00F0353B"/>
    <w:rsid w:val="00F369E1"/>
    <w:rsid w:val="00F36D24"/>
    <w:rsid w:val="00F50424"/>
    <w:rsid w:val="00F5045F"/>
    <w:rsid w:val="00F67C1F"/>
    <w:rsid w:val="00F718A2"/>
    <w:rsid w:val="00F760C6"/>
    <w:rsid w:val="00F83C13"/>
    <w:rsid w:val="00F83F05"/>
    <w:rsid w:val="00F842E9"/>
    <w:rsid w:val="00F85A96"/>
    <w:rsid w:val="00FA344A"/>
    <w:rsid w:val="00FB6AC1"/>
    <w:rsid w:val="00FC6EEA"/>
    <w:rsid w:val="00FE36F6"/>
    <w:rsid w:val="00FF5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7982B3"/>
  <w15:chartTrackingRefBased/>
  <w15:docId w15:val="{CCF6403D-E14A-4B7C-BEAF-E1F26DD7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04E"/>
    <w:pPr>
      <w:widowControl w:val="0"/>
      <w:jc w:val="both"/>
    </w:pPr>
    <w:rPr>
      <w:rFonts w:ascii="ＭＳ 明朝" w:eastAsia="ＭＳ 明朝" w:hAnsi="ＭＳ 明朝"/>
      <w:sz w:val="24"/>
    </w:rPr>
  </w:style>
  <w:style w:type="paragraph" w:styleId="1">
    <w:name w:val="heading 1"/>
    <w:basedOn w:val="a"/>
    <w:next w:val="a"/>
    <w:link w:val="10"/>
    <w:uiPriority w:val="9"/>
    <w:qFormat/>
    <w:rsid w:val="00C5113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F47"/>
    <w:pPr>
      <w:ind w:leftChars="400" w:left="840"/>
    </w:pPr>
  </w:style>
  <w:style w:type="paragraph" w:styleId="a4">
    <w:name w:val="header"/>
    <w:basedOn w:val="a"/>
    <w:link w:val="a5"/>
    <w:uiPriority w:val="99"/>
    <w:unhideWhenUsed/>
    <w:rsid w:val="00CF5D97"/>
    <w:pPr>
      <w:tabs>
        <w:tab w:val="center" w:pos="4252"/>
        <w:tab w:val="right" w:pos="8504"/>
      </w:tabs>
      <w:snapToGrid w:val="0"/>
    </w:pPr>
  </w:style>
  <w:style w:type="character" w:customStyle="1" w:styleId="a5">
    <w:name w:val="ヘッダー (文字)"/>
    <w:basedOn w:val="a0"/>
    <w:link w:val="a4"/>
    <w:uiPriority w:val="99"/>
    <w:rsid w:val="00CF5D97"/>
    <w:rPr>
      <w:rFonts w:ascii="ＭＳ 明朝" w:eastAsia="ＭＳ 明朝" w:hAnsi="ＭＳ 明朝"/>
      <w:sz w:val="24"/>
    </w:rPr>
  </w:style>
  <w:style w:type="paragraph" w:styleId="a6">
    <w:name w:val="footer"/>
    <w:basedOn w:val="a"/>
    <w:link w:val="a7"/>
    <w:uiPriority w:val="99"/>
    <w:unhideWhenUsed/>
    <w:rsid w:val="00CF5D97"/>
    <w:pPr>
      <w:tabs>
        <w:tab w:val="center" w:pos="4252"/>
        <w:tab w:val="right" w:pos="8504"/>
      </w:tabs>
      <w:snapToGrid w:val="0"/>
    </w:pPr>
  </w:style>
  <w:style w:type="character" w:customStyle="1" w:styleId="a7">
    <w:name w:val="フッター (文字)"/>
    <w:basedOn w:val="a0"/>
    <w:link w:val="a6"/>
    <w:uiPriority w:val="99"/>
    <w:rsid w:val="00CF5D97"/>
    <w:rPr>
      <w:rFonts w:ascii="ＭＳ 明朝" w:eastAsia="ＭＳ 明朝" w:hAnsi="ＭＳ 明朝"/>
      <w:sz w:val="24"/>
    </w:rPr>
  </w:style>
  <w:style w:type="character" w:customStyle="1" w:styleId="10">
    <w:name w:val="見出し 1 (文字)"/>
    <w:basedOn w:val="a0"/>
    <w:link w:val="1"/>
    <w:uiPriority w:val="9"/>
    <w:rsid w:val="00C5113E"/>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1761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122"/>
    <w:rPr>
      <w:rFonts w:asciiTheme="majorHAnsi" w:eastAsiaTheme="majorEastAsia" w:hAnsiTheme="majorHAnsi" w:cstheme="majorBidi"/>
      <w:sz w:val="18"/>
      <w:szCs w:val="18"/>
    </w:rPr>
  </w:style>
  <w:style w:type="character" w:styleId="aa">
    <w:name w:val="Placeholder Text"/>
    <w:basedOn w:val="a0"/>
    <w:uiPriority w:val="99"/>
    <w:semiHidden/>
    <w:rsid w:val="00014C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4546">
      <w:bodyDiv w:val="1"/>
      <w:marLeft w:val="0"/>
      <w:marRight w:val="0"/>
      <w:marTop w:val="0"/>
      <w:marBottom w:val="0"/>
      <w:divBdr>
        <w:top w:val="none" w:sz="0" w:space="0" w:color="auto"/>
        <w:left w:val="none" w:sz="0" w:space="0" w:color="auto"/>
        <w:bottom w:val="none" w:sz="0" w:space="0" w:color="auto"/>
        <w:right w:val="none" w:sz="0" w:space="0" w:color="auto"/>
      </w:divBdr>
    </w:div>
    <w:div w:id="658734102">
      <w:bodyDiv w:val="1"/>
      <w:marLeft w:val="0"/>
      <w:marRight w:val="0"/>
      <w:marTop w:val="0"/>
      <w:marBottom w:val="0"/>
      <w:divBdr>
        <w:top w:val="none" w:sz="0" w:space="0" w:color="auto"/>
        <w:left w:val="none" w:sz="0" w:space="0" w:color="auto"/>
        <w:bottom w:val="none" w:sz="0" w:space="0" w:color="auto"/>
        <w:right w:val="none" w:sz="0" w:space="0" w:color="auto"/>
      </w:divBdr>
    </w:div>
    <w:div w:id="1131944814">
      <w:bodyDiv w:val="1"/>
      <w:marLeft w:val="0"/>
      <w:marRight w:val="0"/>
      <w:marTop w:val="0"/>
      <w:marBottom w:val="0"/>
      <w:divBdr>
        <w:top w:val="none" w:sz="0" w:space="0" w:color="auto"/>
        <w:left w:val="none" w:sz="0" w:space="0" w:color="auto"/>
        <w:bottom w:val="none" w:sz="0" w:space="0" w:color="auto"/>
        <w:right w:val="none" w:sz="0" w:space="0" w:color="auto"/>
      </w:divBdr>
    </w:div>
    <w:div w:id="1235748091">
      <w:bodyDiv w:val="1"/>
      <w:marLeft w:val="0"/>
      <w:marRight w:val="0"/>
      <w:marTop w:val="0"/>
      <w:marBottom w:val="0"/>
      <w:divBdr>
        <w:top w:val="none" w:sz="0" w:space="0" w:color="auto"/>
        <w:left w:val="none" w:sz="0" w:space="0" w:color="auto"/>
        <w:bottom w:val="none" w:sz="0" w:space="0" w:color="auto"/>
        <w:right w:val="none" w:sz="0" w:space="0" w:color="auto"/>
      </w:divBdr>
    </w:div>
    <w:div w:id="1262761794">
      <w:bodyDiv w:val="1"/>
      <w:marLeft w:val="0"/>
      <w:marRight w:val="0"/>
      <w:marTop w:val="0"/>
      <w:marBottom w:val="0"/>
      <w:divBdr>
        <w:top w:val="none" w:sz="0" w:space="0" w:color="auto"/>
        <w:left w:val="none" w:sz="0" w:space="0" w:color="auto"/>
        <w:bottom w:val="none" w:sz="0" w:space="0" w:color="auto"/>
        <w:right w:val="none" w:sz="0" w:space="0" w:color="auto"/>
      </w:divBdr>
    </w:div>
    <w:div w:id="1399011486">
      <w:bodyDiv w:val="1"/>
      <w:marLeft w:val="0"/>
      <w:marRight w:val="0"/>
      <w:marTop w:val="0"/>
      <w:marBottom w:val="0"/>
      <w:divBdr>
        <w:top w:val="none" w:sz="0" w:space="0" w:color="auto"/>
        <w:left w:val="none" w:sz="0" w:space="0" w:color="auto"/>
        <w:bottom w:val="none" w:sz="0" w:space="0" w:color="auto"/>
        <w:right w:val="none" w:sz="0" w:space="0" w:color="auto"/>
      </w:divBdr>
    </w:div>
    <w:div w:id="19055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90AC-0BDF-4564-8C6D-4AB45AB4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19</Pages>
  <Words>1741</Words>
  <Characters>9927</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26</cp:revision>
  <cp:lastPrinted>2026-04-15T08:54:00Z</cp:lastPrinted>
  <dcterms:created xsi:type="dcterms:W3CDTF">2021-04-27T01:00:00Z</dcterms:created>
  <dcterms:modified xsi:type="dcterms:W3CDTF">2026-04-15T09:19:00Z</dcterms:modified>
</cp:coreProperties>
</file>