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ゴシック" w:hAnsi="ＭＳ ゴシック" w:cs="ＭＳ ゴシック" w:eastAsia="ＭＳ ゴシック"/>
          <w:color w:val="auto"/>
          <w:spacing w:val="0"/>
          <w:position w:val="0"/>
          <w:sz w:val="24"/>
          <w:shd w:fill="auto" w:val="clear"/>
        </w:rPr>
        <w:t xml:space="preserve">第１号様式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（第４条関係）</w:t>
      </w:r>
    </w:p>
    <w:p>
      <w:pPr>
        <w:spacing w:before="0" w:after="0" w:line="2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年　　月　　日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唐津市下水道事業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唐津市長　様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住　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申請者　名　称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　　　　　　　　　　　　　　　　　　　代表者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唐津市マンホール蓋のデザイン使用承認申請書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次のとおり唐津市マンホール蓋のデザインを使用したいので申請します。</w:t>
      </w:r>
    </w:p>
    <w:tbl>
      <w:tblPr>
        <w:tblInd w:w="108" w:type="dxa"/>
      </w:tblPr>
      <w:tblGrid>
        <w:gridCol w:w="2552"/>
        <w:gridCol w:w="6662"/>
      </w:tblGrid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65"/>
                <w:position w:val="0"/>
                <w:sz w:val="24"/>
                <w:shd w:fill="auto" w:val="clear"/>
              </w:rPr>
              <w:t xml:space="preserve">使用目</w:t>
            </w:r>
            <w:r>
              <w:rPr>
                <w:rFonts w:ascii="ＭＳ 明朝" w:hAnsi="ＭＳ 明朝" w:cs="ＭＳ 明朝" w:eastAsia="ＭＳ 明朝"/>
                <w:color w:val="auto"/>
                <w:spacing w:val="15"/>
                <w:position w:val="0"/>
                <w:sz w:val="24"/>
                <w:shd w:fill="auto" w:val="clear"/>
              </w:rPr>
              <w:t xml:space="preserve">的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561" w:hRule="auto"/>
          <w:jc w:val="left"/>
        </w:trPr>
        <w:tc>
          <w:tcPr>
            <w:tcW w:w="25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使用するデザイ</w:t>
            </w:r>
            <w:r>
              <w:rPr>
                <w:rFonts w:ascii="ＭＳ 明朝" w:hAnsi="ＭＳ 明朝" w:cs="ＭＳ 明朝" w:eastAsia="ＭＳ 明朝"/>
                <w:color w:val="auto"/>
                <w:spacing w:val="30"/>
                <w:position w:val="0"/>
                <w:sz w:val="24"/>
                <w:shd w:fill="auto" w:val="clear"/>
              </w:rPr>
              <w:t xml:space="preserve">ン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85" w:hRule="auto"/>
          <w:jc w:val="left"/>
        </w:trPr>
        <w:tc>
          <w:tcPr>
            <w:tcW w:w="25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65"/>
                <w:position w:val="0"/>
                <w:sz w:val="24"/>
                <w:shd w:fill="auto" w:val="clear"/>
              </w:rPr>
              <w:t xml:space="preserve">使用方</w:t>
            </w:r>
            <w:r>
              <w:rPr>
                <w:rFonts w:ascii="ＭＳ 明朝" w:hAnsi="ＭＳ 明朝" w:cs="ＭＳ 明朝" w:eastAsia="ＭＳ 明朝"/>
                <w:color w:val="auto"/>
                <w:spacing w:val="15"/>
                <w:position w:val="0"/>
                <w:sz w:val="24"/>
                <w:shd w:fill="auto" w:val="clear"/>
              </w:rPr>
              <w:t xml:space="preserve">法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75" w:hRule="auto"/>
          <w:jc w:val="left"/>
        </w:trPr>
        <w:tc>
          <w:tcPr>
            <w:tcW w:w="25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165"/>
                <w:position w:val="0"/>
                <w:sz w:val="24"/>
                <w:shd w:fill="auto" w:val="clear"/>
              </w:rPr>
              <w:t xml:space="preserve">製作数</w:t>
            </w:r>
            <w:r>
              <w:rPr>
                <w:rFonts w:ascii="ＭＳ 明朝" w:hAnsi="ＭＳ 明朝" w:cs="ＭＳ 明朝" w:eastAsia="ＭＳ 明朝"/>
                <w:color w:val="auto"/>
                <w:spacing w:val="15"/>
                <w:position w:val="0"/>
                <w:sz w:val="24"/>
                <w:shd w:fill="auto" w:val="clear"/>
              </w:rPr>
              <w:t xml:space="preserve">量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55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ＭＳ 明朝" w:hAnsi="ＭＳ 明朝" w:cs="ＭＳ 明朝" w:eastAsia="ＭＳ 明朝"/>
                <w:color w:val="auto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316"/>
                <w:position w:val="0"/>
                <w:sz w:val="24"/>
                <w:shd w:fill="auto" w:val="clear"/>
              </w:rPr>
              <w:t xml:space="preserve">連絡</w:t>
            </w: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先</w:t>
            </w:r>
          </w:p>
        </w:tc>
        <w:tc>
          <w:tcPr>
            <w:tcW w:w="666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担当者部署・氏名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電話番号・ＦＡＸ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</w:rPr>
            </w:pPr>
            <w:r>
              <w:rPr>
                <w:rFonts w:ascii="ＭＳ 明朝" w:hAnsi="ＭＳ 明朝" w:cs="ＭＳ 明朝" w:eastAsia="ＭＳ 明朝"/>
                <w:color w:val="auto"/>
                <w:spacing w:val="0"/>
                <w:position w:val="0"/>
                <w:sz w:val="24"/>
                <w:shd w:fill="auto" w:val="clear"/>
              </w:rPr>
              <w:t xml:space="preserve">メールアドレス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※　添付書類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１　使用に際しての企画書等、使用内容がわかるもの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　２　その他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